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D" w:rsidRPr="00FF54BD" w:rsidRDefault="009943FF" w:rsidP="00FF54BD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Формирование</w:t>
      </w:r>
      <w:r w:rsidR="00FF54BD" w:rsidRPr="00FF54BD">
        <w:rPr>
          <w:rFonts w:ascii="Times New Roman" w:hAnsi="Times New Roman"/>
          <w:b/>
          <w:sz w:val="40"/>
          <w:szCs w:val="40"/>
        </w:rPr>
        <w:t xml:space="preserve"> сенсомоторных навыков</w:t>
      </w:r>
      <w:r w:rsidR="000B639D">
        <w:rPr>
          <w:rFonts w:ascii="Times New Roman" w:hAnsi="Times New Roman"/>
          <w:b/>
          <w:sz w:val="40"/>
          <w:szCs w:val="40"/>
        </w:rPr>
        <w:t xml:space="preserve"> дошкольников</w:t>
      </w:r>
      <w:r w:rsidR="00FF54BD" w:rsidRPr="00FF54BD">
        <w:rPr>
          <w:rFonts w:ascii="Times New Roman" w:hAnsi="Times New Roman"/>
          <w:b/>
          <w:sz w:val="40"/>
          <w:szCs w:val="40"/>
        </w:rPr>
        <w:t xml:space="preserve"> в процессе изобразительной деятельности</w:t>
      </w:r>
    </w:p>
    <w:p w:rsidR="00BA3E2E" w:rsidRPr="00097665" w:rsidRDefault="00BA3E2E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Сенсомоторное развитие дошкольника – это развитие восприятия и формирование представлений о внешних свойствах предметов: их форме, цвете, величине, положении в пространстве и развитие моторной сферы. </w:t>
      </w:r>
      <w:r w:rsidR="00097665">
        <w:rPr>
          <w:rFonts w:ascii="Times New Roman" w:hAnsi="Times New Roman" w:cs="Times New Roman"/>
          <w:sz w:val="28"/>
          <w:szCs w:val="28"/>
        </w:rPr>
        <w:t>Дошкольный</w:t>
      </w:r>
      <w:r w:rsidRPr="00097665">
        <w:rPr>
          <w:rFonts w:ascii="Times New Roman" w:hAnsi="Times New Roman" w:cs="Times New Roman"/>
          <w:sz w:val="28"/>
          <w:szCs w:val="28"/>
        </w:rPr>
        <w:t xml:space="preserve">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BA3E2E" w:rsidRPr="00097665" w:rsidRDefault="00BA3E2E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Сенсомоторное развитие составляет фундамент общего умственного развития дошкольника. С восприятия предметов и явлений окружающего мира начинается познание. Все другие формы познания – </w:t>
      </w:r>
      <w:r w:rsidR="008461C9" w:rsidRPr="00097665">
        <w:rPr>
          <w:rFonts w:ascii="Times New Roman" w:hAnsi="Times New Roman" w:cs="Times New Roman"/>
          <w:sz w:val="28"/>
          <w:szCs w:val="28"/>
        </w:rPr>
        <w:t>речь, память</w:t>
      </w:r>
      <w:r w:rsidRPr="00097665">
        <w:rPr>
          <w:rFonts w:ascii="Times New Roman" w:hAnsi="Times New Roman" w:cs="Times New Roman"/>
          <w:sz w:val="28"/>
          <w:szCs w:val="28"/>
        </w:rPr>
        <w:t xml:space="preserve">, мышление, воображение –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 </w:t>
      </w:r>
    </w:p>
    <w:p w:rsidR="00FF54BD" w:rsidRPr="00097665" w:rsidRDefault="00FF54BD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>В систему занятий по</w:t>
      </w:r>
      <w:r w:rsidR="00097665">
        <w:rPr>
          <w:rFonts w:ascii="Times New Roman" w:hAnsi="Times New Roman" w:cs="Times New Roman"/>
          <w:sz w:val="28"/>
          <w:szCs w:val="28"/>
        </w:rPr>
        <w:t xml:space="preserve"> развитию сенсомотор</w:t>
      </w:r>
      <w:r w:rsidR="009943FF">
        <w:rPr>
          <w:rFonts w:ascii="Times New Roman" w:hAnsi="Times New Roman" w:cs="Times New Roman"/>
          <w:sz w:val="28"/>
          <w:szCs w:val="28"/>
        </w:rPr>
        <w:t>ных навыков</w:t>
      </w:r>
      <w:r w:rsidR="00097665">
        <w:rPr>
          <w:rFonts w:ascii="Times New Roman" w:hAnsi="Times New Roman" w:cs="Times New Roman"/>
          <w:sz w:val="28"/>
          <w:szCs w:val="28"/>
        </w:rPr>
        <w:t xml:space="preserve"> </w:t>
      </w:r>
      <w:r w:rsidRPr="00097665">
        <w:rPr>
          <w:rFonts w:ascii="Times New Roman" w:hAnsi="Times New Roman" w:cs="Times New Roman"/>
          <w:sz w:val="28"/>
          <w:szCs w:val="28"/>
        </w:rPr>
        <w:t xml:space="preserve">я включила </w:t>
      </w:r>
      <w:r w:rsidR="00097665">
        <w:rPr>
          <w:rFonts w:ascii="Times New Roman" w:hAnsi="Times New Roman" w:cs="Times New Roman"/>
          <w:sz w:val="28"/>
          <w:szCs w:val="28"/>
        </w:rPr>
        <w:t>четыре</w:t>
      </w:r>
      <w:r w:rsidRPr="00097665">
        <w:rPr>
          <w:rFonts w:ascii="Times New Roman" w:hAnsi="Times New Roman" w:cs="Times New Roman"/>
          <w:sz w:val="28"/>
          <w:szCs w:val="28"/>
        </w:rPr>
        <w:t xml:space="preserve"> ви</w:t>
      </w:r>
      <w:r w:rsidR="00097665">
        <w:rPr>
          <w:rFonts w:ascii="Times New Roman" w:hAnsi="Times New Roman" w:cs="Times New Roman"/>
          <w:sz w:val="28"/>
          <w:szCs w:val="28"/>
        </w:rPr>
        <w:t>да изобразительной деятельности</w:t>
      </w:r>
      <w:r w:rsidRPr="00097665">
        <w:rPr>
          <w:rFonts w:ascii="Times New Roman" w:hAnsi="Times New Roman" w:cs="Times New Roman"/>
          <w:sz w:val="28"/>
          <w:szCs w:val="28"/>
        </w:rPr>
        <w:t>:</w:t>
      </w:r>
    </w:p>
    <w:p w:rsidR="00FF54BD" w:rsidRPr="00097665" w:rsidRDefault="00AA1835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>Р</w:t>
      </w:r>
      <w:r w:rsidR="00FF54BD" w:rsidRPr="00097665">
        <w:rPr>
          <w:rFonts w:ascii="Times New Roman" w:hAnsi="Times New Roman" w:cs="Times New Roman"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 xml:space="preserve"> (карандашами, красками (гуашевыми, акварелью), свечей)</w:t>
      </w:r>
      <w:r w:rsidR="00F064DB">
        <w:rPr>
          <w:rFonts w:ascii="Times New Roman" w:hAnsi="Times New Roman" w:cs="Times New Roman"/>
          <w:sz w:val="28"/>
          <w:szCs w:val="28"/>
        </w:rPr>
        <w:t>.</w:t>
      </w:r>
    </w:p>
    <w:p w:rsidR="00FF54BD" w:rsidRPr="00097665" w:rsidRDefault="00AA1835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>А</w:t>
      </w:r>
      <w:r w:rsidR="00FF54BD" w:rsidRPr="00097665">
        <w:rPr>
          <w:rFonts w:ascii="Times New Roman" w:hAnsi="Times New Roman" w:cs="Times New Roman"/>
          <w:sz w:val="28"/>
          <w:szCs w:val="28"/>
        </w:rPr>
        <w:t>ппликацию</w:t>
      </w:r>
      <w:r>
        <w:rPr>
          <w:rFonts w:ascii="Times New Roman" w:hAnsi="Times New Roman" w:cs="Times New Roman"/>
          <w:sz w:val="28"/>
          <w:szCs w:val="28"/>
        </w:rPr>
        <w:t xml:space="preserve"> (из листьев, бумаги, ткани, ниток, с использование фурнитуры)</w:t>
      </w:r>
      <w:r w:rsidR="00F064DB">
        <w:rPr>
          <w:rFonts w:ascii="Times New Roman" w:hAnsi="Times New Roman" w:cs="Times New Roman"/>
          <w:sz w:val="28"/>
          <w:szCs w:val="28"/>
        </w:rPr>
        <w:t>.</w:t>
      </w:r>
    </w:p>
    <w:p w:rsidR="00FF54BD" w:rsidRPr="00097665" w:rsidRDefault="00AA1835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>Л</w:t>
      </w:r>
      <w:r w:rsidR="008461C9" w:rsidRPr="00097665">
        <w:rPr>
          <w:rFonts w:ascii="Times New Roman" w:hAnsi="Times New Roman" w:cs="Times New Roman"/>
          <w:sz w:val="28"/>
          <w:szCs w:val="28"/>
        </w:rPr>
        <w:t>епку</w:t>
      </w:r>
      <w:r>
        <w:rPr>
          <w:rFonts w:ascii="Times New Roman" w:hAnsi="Times New Roman" w:cs="Times New Roman"/>
          <w:sz w:val="28"/>
          <w:szCs w:val="28"/>
        </w:rPr>
        <w:t xml:space="preserve"> (из пластилина, теста, с использованием природного материала и фурнитуры)</w:t>
      </w:r>
      <w:r w:rsidR="008461C9" w:rsidRPr="00097665">
        <w:rPr>
          <w:rFonts w:ascii="Times New Roman" w:hAnsi="Times New Roman" w:cs="Times New Roman"/>
          <w:sz w:val="28"/>
          <w:szCs w:val="28"/>
        </w:rPr>
        <w:t>,</w:t>
      </w:r>
    </w:p>
    <w:p w:rsidR="008461C9" w:rsidRPr="00097665" w:rsidRDefault="00AA1835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>К</w:t>
      </w:r>
      <w:r w:rsidR="008461C9" w:rsidRPr="00097665">
        <w:rPr>
          <w:rFonts w:ascii="Times New Roman" w:hAnsi="Times New Roman" w:cs="Times New Roman"/>
          <w:sz w:val="28"/>
          <w:szCs w:val="28"/>
        </w:rPr>
        <w:t>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(из деревянного конструктора, природного материала, бумаги</w:t>
      </w:r>
      <w:r w:rsidR="008461C9" w:rsidRPr="00097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E2E" w:rsidRPr="00097665" w:rsidRDefault="00BA3E2E" w:rsidP="00994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>Каждое занятие я делю на три части.</w:t>
      </w:r>
    </w:p>
    <w:p w:rsidR="00BA3E2E" w:rsidRPr="00097665" w:rsidRDefault="00BA3E2E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В первой части обеспечиваю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перцептуальное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развитие, что подразумевает накопление богатого чувственного опыта. </w:t>
      </w:r>
      <w:r w:rsidR="00AA1835">
        <w:rPr>
          <w:rFonts w:ascii="Times New Roman" w:hAnsi="Times New Roman" w:cs="Times New Roman"/>
          <w:sz w:val="28"/>
          <w:szCs w:val="28"/>
        </w:rPr>
        <w:t xml:space="preserve">На каждом занятии, прежде чем приступить к выполнению работы, обследуем тот предмет, который будем изображать. Недавно мы лепили, рисовали снежинку, прежде </w:t>
      </w:r>
      <w:r w:rsidR="00AA1835">
        <w:rPr>
          <w:rFonts w:ascii="Times New Roman" w:hAnsi="Times New Roman" w:cs="Times New Roman"/>
          <w:sz w:val="28"/>
          <w:szCs w:val="28"/>
        </w:rPr>
        <w:lastRenderedPageBreak/>
        <w:t>чем ее изобразить мы ее рассмотрели</w:t>
      </w:r>
      <w:r w:rsidR="000E1DBC">
        <w:rPr>
          <w:rFonts w:ascii="Times New Roman" w:hAnsi="Times New Roman" w:cs="Times New Roman"/>
          <w:sz w:val="28"/>
          <w:szCs w:val="28"/>
        </w:rPr>
        <w:t xml:space="preserve"> на прогулке</w:t>
      </w:r>
      <w:r w:rsidR="00AA1835">
        <w:rPr>
          <w:rFonts w:ascii="Times New Roman" w:hAnsi="Times New Roman" w:cs="Times New Roman"/>
          <w:sz w:val="28"/>
          <w:szCs w:val="28"/>
        </w:rPr>
        <w:t xml:space="preserve"> и каждый ребенок ощупал </w:t>
      </w:r>
      <w:r w:rsidR="000E1DBC">
        <w:rPr>
          <w:rFonts w:ascii="Times New Roman" w:hAnsi="Times New Roman" w:cs="Times New Roman"/>
          <w:sz w:val="28"/>
          <w:szCs w:val="28"/>
        </w:rPr>
        <w:t xml:space="preserve">искусственную </w:t>
      </w:r>
      <w:r w:rsidR="00AA1835">
        <w:rPr>
          <w:rFonts w:ascii="Times New Roman" w:hAnsi="Times New Roman" w:cs="Times New Roman"/>
          <w:sz w:val="28"/>
          <w:szCs w:val="28"/>
        </w:rPr>
        <w:t xml:space="preserve">снежинку. </w:t>
      </w:r>
      <w:r w:rsidR="000E1DBC">
        <w:rPr>
          <w:rFonts w:ascii="Times New Roman" w:hAnsi="Times New Roman" w:cs="Times New Roman"/>
          <w:sz w:val="28"/>
          <w:szCs w:val="28"/>
        </w:rPr>
        <w:t>Дети наблюдали</w:t>
      </w:r>
      <w:r w:rsidR="000E1DBC" w:rsidRPr="00097665">
        <w:rPr>
          <w:rFonts w:ascii="Times New Roman" w:hAnsi="Times New Roman" w:cs="Times New Roman"/>
          <w:sz w:val="28"/>
          <w:szCs w:val="28"/>
        </w:rPr>
        <w:t xml:space="preserve">, как движется его рука, в каком направлении, здесь же есть и зрительный контроль. </w:t>
      </w:r>
      <w:r w:rsidR="00AA1835">
        <w:rPr>
          <w:rFonts w:ascii="Times New Roman" w:hAnsi="Times New Roman" w:cs="Times New Roman"/>
          <w:sz w:val="28"/>
          <w:szCs w:val="28"/>
        </w:rPr>
        <w:t xml:space="preserve">При обследовании предмета я </w:t>
      </w:r>
      <w:r w:rsidRPr="00097665">
        <w:rPr>
          <w:rFonts w:ascii="Times New Roman" w:hAnsi="Times New Roman" w:cs="Times New Roman"/>
          <w:sz w:val="28"/>
          <w:szCs w:val="28"/>
        </w:rPr>
        <w:t>фокусирова</w:t>
      </w:r>
      <w:r w:rsidR="00AA1835">
        <w:rPr>
          <w:rFonts w:ascii="Times New Roman" w:hAnsi="Times New Roman" w:cs="Times New Roman"/>
          <w:sz w:val="28"/>
          <w:szCs w:val="28"/>
        </w:rPr>
        <w:t>ла</w:t>
      </w:r>
      <w:r w:rsidRPr="00097665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AA1835">
        <w:rPr>
          <w:rFonts w:ascii="Times New Roman" w:hAnsi="Times New Roman" w:cs="Times New Roman"/>
          <w:sz w:val="28"/>
          <w:szCs w:val="28"/>
        </w:rPr>
        <w:t>е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 w:rsidR="00AA1835">
        <w:rPr>
          <w:rFonts w:ascii="Times New Roman" w:hAnsi="Times New Roman" w:cs="Times New Roman"/>
          <w:sz w:val="28"/>
          <w:szCs w:val="28"/>
        </w:rPr>
        <w:t>детей</w:t>
      </w:r>
      <w:r w:rsidRPr="00097665">
        <w:rPr>
          <w:rFonts w:ascii="Times New Roman" w:hAnsi="Times New Roman" w:cs="Times New Roman"/>
          <w:sz w:val="28"/>
          <w:szCs w:val="28"/>
        </w:rPr>
        <w:t xml:space="preserve"> на сенсорные ощущения. </w:t>
      </w:r>
      <w:r w:rsidR="00AA1835">
        <w:rPr>
          <w:rFonts w:ascii="Times New Roman" w:hAnsi="Times New Roman" w:cs="Times New Roman"/>
          <w:sz w:val="28"/>
          <w:szCs w:val="28"/>
        </w:rPr>
        <w:t>Т.е. что ты чувствуешь, какая снежинка? Дети отвечали: твердая, гладкая или шершавая</w:t>
      </w:r>
      <w:r w:rsidR="000E1DBC">
        <w:rPr>
          <w:rFonts w:ascii="Times New Roman" w:hAnsi="Times New Roman" w:cs="Times New Roman"/>
          <w:sz w:val="28"/>
          <w:szCs w:val="28"/>
        </w:rPr>
        <w:t xml:space="preserve">, у нее есть лучи длинные и короткие, они острые или закругленные и т.д. </w:t>
      </w:r>
    </w:p>
    <w:p w:rsidR="00BA3E2E" w:rsidRPr="00097665" w:rsidRDefault="00BA3E2E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Именно эти действия становятся основой изобразительной деятельности. </w:t>
      </w:r>
    </w:p>
    <w:p w:rsidR="00BA3E2E" w:rsidRPr="00097665" w:rsidRDefault="00BA3E2E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Во второй части работы активизирую сенсомоторное развитие. </w:t>
      </w:r>
      <w:r w:rsidR="000E1DBC">
        <w:rPr>
          <w:rFonts w:ascii="Times New Roman" w:hAnsi="Times New Roman" w:cs="Times New Roman"/>
          <w:sz w:val="28"/>
          <w:szCs w:val="28"/>
        </w:rPr>
        <w:t>Перед тем как рисовать на бумаге мы нарисовали ее в воздухе. После этого приступаем к рисованию</w:t>
      </w:r>
      <w:r w:rsidRPr="00097665">
        <w:rPr>
          <w:rFonts w:ascii="Times New Roman" w:hAnsi="Times New Roman" w:cs="Times New Roman"/>
          <w:sz w:val="28"/>
          <w:szCs w:val="28"/>
        </w:rPr>
        <w:t xml:space="preserve">. </w:t>
      </w:r>
      <w:r w:rsidR="000E1DBC">
        <w:rPr>
          <w:rFonts w:ascii="Times New Roman" w:hAnsi="Times New Roman" w:cs="Times New Roman"/>
          <w:sz w:val="28"/>
          <w:szCs w:val="28"/>
        </w:rPr>
        <w:t>Для создания благоприятной атмосферы и активизации  детей использую музыкальное сопровождение.</w:t>
      </w:r>
    </w:p>
    <w:p w:rsidR="00BA3E2E" w:rsidRDefault="00BA3E2E" w:rsidP="0009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>В третьей части работы провожу совместный анализ выполненных работ и побуждаю ребенка к улучшению изображения.</w:t>
      </w:r>
    </w:p>
    <w:p w:rsidR="00287ADC" w:rsidRPr="00F064DB" w:rsidRDefault="00F064DB" w:rsidP="00F06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НОД (непосредственно-образовательной деятельности), а так же в свободное время провожу дидактические игры на развитие тактильной чувствительности.</w:t>
      </w:r>
    </w:p>
    <w:p w:rsidR="00287ADC" w:rsidRDefault="00287ADC" w:rsidP="00287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 на развитие тактильной чувствительности</w:t>
      </w:r>
    </w:p>
    <w:p w:rsid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«Поймай киску»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«Угадай на ощупь, из чего сделан этот предмет»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F064DB" w:rsidRDefault="00F064DB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4DB" w:rsidRDefault="00F064DB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«Узнай фигуру»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«Узнай предмет по контуру»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«Догадайся, что за предмет»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«Найди пару»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Материал: пластинки, оклеенные бархатом, наждачной бумагой, фольгой, вельветом, фланелью.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Ребенку предлагают с завязанными глазами на ощупь найти пары одинаковых пластинок.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«Найди ящичек»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87ADC">
        <w:rPr>
          <w:rFonts w:ascii="Times New Roman" w:hAnsi="Times New Roman" w:cs="Times New Roman"/>
          <w:sz w:val="28"/>
          <w:szCs w:val="28"/>
        </w:rPr>
        <w:t>Материал: спичечные коробки, сверху оклеенные различными материалами: вельветом, шерстью, бархатом, шелком, бумагой, линолеумом и др. Внутри выдвижных ящичков также приклеены кусочки материала.</w:t>
      </w:r>
      <w:proofErr w:type="gramEnd"/>
      <w:r w:rsidRPr="00287ADC">
        <w:rPr>
          <w:rFonts w:ascii="Times New Roman" w:hAnsi="Times New Roman" w:cs="Times New Roman"/>
          <w:sz w:val="28"/>
          <w:szCs w:val="28"/>
        </w:rPr>
        <w:t xml:space="preserve"> Ящички находятся отдельно.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Ребенку предлагают на ощупь определить, какой </w:t>
      </w:r>
      <w:proofErr w:type="gramStart"/>
      <w:r w:rsidRPr="00287ADC">
        <w:rPr>
          <w:rFonts w:ascii="Times New Roman" w:hAnsi="Times New Roman" w:cs="Times New Roman"/>
          <w:sz w:val="28"/>
          <w:szCs w:val="28"/>
        </w:rPr>
        <w:t>ящичек</w:t>
      </w:r>
      <w:proofErr w:type="gramEnd"/>
      <w:r w:rsidRPr="00287ADC">
        <w:rPr>
          <w:rFonts w:ascii="Times New Roman" w:hAnsi="Times New Roman" w:cs="Times New Roman"/>
          <w:sz w:val="28"/>
          <w:szCs w:val="28"/>
        </w:rPr>
        <w:t xml:space="preserve"> от какого коробка.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«Что в мешочке»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87ADC">
        <w:rPr>
          <w:rFonts w:ascii="Times New Roman" w:hAnsi="Times New Roman" w:cs="Times New Roman"/>
          <w:sz w:val="28"/>
          <w:szCs w:val="28"/>
        </w:rPr>
        <w:t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  <w:proofErr w:type="gramEnd"/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«Отгадай цифру» (букву)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На ладошке ребенка обратной стороной карандаша (или пальцем) пишут цифру (букву), которую он определяет с закрытыми глазами.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«Что это?»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lastRenderedPageBreak/>
        <w:t xml:space="preserve">       Ребенок закрывает глаза. Ему предлагают пятью пальцами дотронуться до предмета, но не двигать ими. </w:t>
      </w:r>
      <w:proofErr w:type="gramStart"/>
      <w:r w:rsidRPr="00287ADC">
        <w:rPr>
          <w:rFonts w:ascii="Times New Roman" w:hAnsi="Times New Roman" w:cs="Times New Roman"/>
          <w:sz w:val="28"/>
          <w:szCs w:val="28"/>
        </w:rPr>
        <w:t>По фактуре нужно определить материал (можно использовать вату, мех, ткань, бумагу, кожу, дерево, пластмассу, металл).</w:t>
      </w:r>
      <w:proofErr w:type="gramEnd"/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«Собери матрешку»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Двое </w:t>
      </w:r>
      <w:proofErr w:type="gramStart"/>
      <w:r w:rsidRPr="00287AD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287ADC">
        <w:rPr>
          <w:rFonts w:ascii="Times New Roman" w:hAnsi="Times New Roman" w:cs="Times New Roman"/>
          <w:sz w:val="28"/>
          <w:szCs w:val="28"/>
        </w:rPr>
        <w:t xml:space="preserve">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«Прочитай»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87AD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87ADC">
        <w:rPr>
          <w:rFonts w:ascii="Times New Roman" w:hAnsi="Times New Roman" w:cs="Times New Roman"/>
          <w:sz w:val="28"/>
          <w:szCs w:val="28"/>
        </w:rPr>
        <w:t xml:space="preserve"> становятся друг за другом. </w:t>
      </w:r>
      <w:proofErr w:type="gramStart"/>
      <w:r w:rsidRPr="00287ADC">
        <w:rPr>
          <w:rFonts w:ascii="Times New Roman" w:hAnsi="Times New Roman" w:cs="Times New Roman"/>
          <w:sz w:val="28"/>
          <w:szCs w:val="28"/>
        </w:rPr>
        <w:t>Стоящий</w:t>
      </w:r>
      <w:proofErr w:type="gramEnd"/>
      <w:r w:rsidRPr="00287ADC">
        <w:rPr>
          <w:rFonts w:ascii="Times New Roman" w:hAnsi="Times New Roman" w:cs="Times New Roman"/>
          <w:sz w:val="28"/>
          <w:szCs w:val="28"/>
        </w:rPr>
        <w:t xml:space="preserve"> позади пальцем пишет на спине партнера буквы, слова, цифры, рисует фигуры, предметы. Стоящий впереди отгадывает. Потом дети меняются местами.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«Золушка»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Дети (2—5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287ADC" w:rsidRPr="00287ADC" w:rsidRDefault="00287ADC" w:rsidP="00287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>«Угадай, что внутри»</w:t>
      </w:r>
    </w:p>
    <w:p w:rsidR="00287ADC" w:rsidRPr="00287ADC" w:rsidRDefault="00287ADC" w:rsidP="0028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DC">
        <w:rPr>
          <w:rFonts w:ascii="Times New Roman" w:hAnsi="Times New Roman" w:cs="Times New Roman"/>
          <w:sz w:val="28"/>
          <w:szCs w:val="28"/>
        </w:rPr>
        <w:t xml:space="preserve">       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287ADC" w:rsidRDefault="00287ADC" w:rsidP="0028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DB" w:rsidRDefault="00F064DB" w:rsidP="0028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используемой литературы:</w:t>
      </w:r>
    </w:p>
    <w:p w:rsidR="00F064DB" w:rsidRDefault="00F064DB" w:rsidP="00F064DB">
      <w:pPr>
        <w:pStyle w:val="c5"/>
        <w:spacing w:before="0" w:beforeAutospacing="0" w:after="0" w:afterAutospacing="0"/>
        <w:ind w:firstLine="6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>
        <w:rPr>
          <w:rStyle w:val="c1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Вайнерман</w:t>
      </w:r>
      <w:proofErr w:type="spellEnd"/>
      <w:r>
        <w:rPr>
          <w:rStyle w:val="c1"/>
          <w:color w:val="000000"/>
          <w:sz w:val="28"/>
          <w:szCs w:val="28"/>
        </w:rPr>
        <w:t xml:space="preserve"> С.М., </w:t>
      </w:r>
      <w:proofErr w:type="spellStart"/>
      <w:r>
        <w:rPr>
          <w:rStyle w:val="c1"/>
          <w:color w:val="000000"/>
          <w:sz w:val="28"/>
          <w:szCs w:val="28"/>
        </w:rPr>
        <w:t>Большев</w:t>
      </w:r>
      <w:proofErr w:type="spellEnd"/>
      <w:r>
        <w:rPr>
          <w:rStyle w:val="c1"/>
          <w:color w:val="000000"/>
          <w:sz w:val="28"/>
          <w:szCs w:val="28"/>
        </w:rPr>
        <w:t xml:space="preserve"> А.С., </w:t>
      </w:r>
      <w:proofErr w:type="spellStart"/>
      <w:r>
        <w:rPr>
          <w:rStyle w:val="c1"/>
          <w:color w:val="000000"/>
          <w:sz w:val="28"/>
          <w:szCs w:val="28"/>
        </w:rPr>
        <w:t>Силкин</w:t>
      </w:r>
      <w:proofErr w:type="spellEnd"/>
      <w:r>
        <w:rPr>
          <w:rStyle w:val="c1"/>
          <w:color w:val="000000"/>
          <w:sz w:val="28"/>
          <w:szCs w:val="28"/>
        </w:rPr>
        <w:t xml:space="preserve"> Ю.Р. И др. Сенсомоторное развитие дошкольников на занятиях по изобразительному искусству — М.: </w:t>
      </w:r>
      <w:proofErr w:type="spellStart"/>
      <w:r>
        <w:rPr>
          <w:rStyle w:val="c1"/>
          <w:color w:val="000000"/>
          <w:sz w:val="28"/>
          <w:szCs w:val="28"/>
        </w:rPr>
        <w:t>Гуманит</w:t>
      </w:r>
      <w:proofErr w:type="spellEnd"/>
      <w:r>
        <w:rPr>
          <w:rStyle w:val="c1"/>
          <w:color w:val="000000"/>
          <w:sz w:val="28"/>
          <w:szCs w:val="28"/>
        </w:rPr>
        <w:t xml:space="preserve">. Изд. Центр </w:t>
      </w:r>
      <w:proofErr w:type="spellStart"/>
      <w:r>
        <w:rPr>
          <w:rStyle w:val="c1"/>
          <w:color w:val="000000"/>
          <w:sz w:val="28"/>
          <w:szCs w:val="28"/>
        </w:rPr>
        <w:t>Владос</w:t>
      </w:r>
      <w:proofErr w:type="spellEnd"/>
      <w:r>
        <w:rPr>
          <w:rStyle w:val="c1"/>
          <w:color w:val="000000"/>
          <w:sz w:val="28"/>
          <w:szCs w:val="28"/>
        </w:rPr>
        <w:t xml:space="preserve"> 2001, - Здоровье сберегающая педагогика</w:t>
      </w:r>
    </w:p>
    <w:p w:rsidR="00F064DB" w:rsidRDefault="00F064DB" w:rsidP="00F064DB">
      <w:pPr>
        <w:pStyle w:val="c5"/>
        <w:spacing w:before="0" w:beforeAutospacing="0" w:after="0" w:afterAutospacing="0"/>
        <w:ind w:firstLine="6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</w:rPr>
        <w:t>Сакулина</w:t>
      </w:r>
      <w:proofErr w:type="spellEnd"/>
      <w:r>
        <w:rPr>
          <w:rStyle w:val="c1"/>
          <w:color w:val="000000"/>
          <w:sz w:val="28"/>
          <w:szCs w:val="28"/>
        </w:rPr>
        <w:t xml:space="preserve"> Н.П., Комарова Т.С. Изобразительная деятельность в детском саду: Пособие для воспитателей — 2-е изд., </w:t>
      </w:r>
      <w:proofErr w:type="spellStart"/>
      <w:r>
        <w:rPr>
          <w:rStyle w:val="c1"/>
          <w:color w:val="000000"/>
          <w:sz w:val="28"/>
          <w:szCs w:val="28"/>
        </w:rPr>
        <w:t>испр</w:t>
      </w:r>
      <w:proofErr w:type="spellEnd"/>
      <w:r>
        <w:rPr>
          <w:rStyle w:val="c1"/>
          <w:color w:val="000000"/>
          <w:sz w:val="28"/>
          <w:szCs w:val="28"/>
        </w:rPr>
        <w:t>. и доп. - М.: Просвещение 1982</w:t>
      </w:r>
    </w:p>
    <w:p w:rsidR="00F064DB" w:rsidRPr="00097665" w:rsidRDefault="00F064DB" w:rsidP="0028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64DB" w:rsidRPr="00097665" w:rsidSect="00BF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A3A"/>
    <w:multiLevelType w:val="hybridMultilevel"/>
    <w:tmpl w:val="E910A8A2"/>
    <w:lvl w:ilvl="0" w:tplc="9FE23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E2E"/>
    <w:rsid w:val="00065C13"/>
    <w:rsid w:val="00097665"/>
    <w:rsid w:val="000B639D"/>
    <w:rsid w:val="000E1DBC"/>
    <w:rsid w:val="00287ADC"/>
    <w:rsid w:val="005A24A0"/>
    <w:rsid w:val="006B36DA"/>
    <w:rsid w:val="008461C9"/>
    <w:rsid w:val="009943FF"/>
    <w:rsid w:val="00AA1835"/>
    <w:rsid w:val="00BA3E2E"/>
    <w:rsid w:val="00BF33BA"/>
    <w:rsid w:val="00D42793"/>
    <w:rsid w:val="00E065E8"/>
    <w:rsid w:val="00F064DB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DC"/>
    <w:pPr>
      <w:ind w:left="720"/>
      <w:contextualSpacing/>
    </w:pPr>
  </w:style>
  <w:style w:type="paragraph" w:customStyle="1" w:styleId="c5">
    <w:name w:val="c5"/>
    <w:basedOn w:val="a"/>
    <w:rsid w:val="00F0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CE38-0261-46DC-8EDC-66205176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2012-02-07T17:48:00Z</cp:lastPrinted>
  <dcterms:created xsi:type="dcterms:W3CDTF">2012-02-07T06:28:00Z</dcterms:created>
  <dcterms:modified xsi:type="dcterms:W3CDTF">2016-01-24T15:19:00Z</dcterms:modified>
</cp:coreProperties>
</file>