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54" w:rsidRPr="00116314" w:rsidRDefault="005F4854" w:rsidP="00116314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sz w:val="28"/>
          <w:szCs w:val="28"/>
        </w:rPr>
      </w:pPr>
      <w:bookmarkStart w:id="0" w:name="_GoBack"/>
      <w:r w:rsidRPr="00116314">
        <w:rPr>
          <w:rStyle w:val="a4"/>
          <w:sz w:val="28"/>
          <w:szCs w:val="28"/>
        </w:rPr>
        <w:t>Метод проектов в ДОУ как инновационная педагогическая технология</w:t>
      </w:r>
    </w:p>
    <w:bookmarkEnd w:id="0"/>
    <w:p w:rsidR="005F4854" w:rsidRPr="00116314" w:rsidRDefault="00116314" w:rsidP="00116314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F4854" w:rsidRPr="00116314">
        <w:rPr>
          <w:color w:val="000000"/>
          <w:sz w:val="28"/>
          <w:szCs w:val="28"/>
        </w:rPr>
        <w:t xml:space="preserve"> </w:t>
      </w:r>
      <w:r w:rsidRPr="00116314">
        <w:rPr>
          <w:color w:val="000000"/>
          <w:sz w:val="28"/>
          <w:szCs w:val="28"/>
        </w:rPr>
        <w:t>Педагоги современного мира отмечают</w:t>
      </w:r>
      <w:r w:rsidR="005F4854" w:rsidRPr="00116314">
        <w:rPr>
          <w:color w:val="000000"/>
          <w:sz w:val="28"/>
          <w:szCs w:val="28"/>
        </w:rPr>
        <w:t>, что главная проблема дошкольного образования – потеря живости, притягательности процесса познания. Как же поправить ситуацию? Становление новой системы образования, ориентированной на вхождение в мировое пространство, требует существенных изменений в педагогической теории и практике дошкольных учреждений, совершенствования педагогических технологий. Сегодня любое дошкольное учреждение в соответствии с принципом вариативности вправе выбрать свою модель образования и конструировать педагогический процесс на основе адекватных идей и технологий.</w:t>
      </w:r>
    </w:p>
    <w:p w:rsidR="00116314" w:rsidRPr="00116314" w:rsidRDefault="00116314" w:rsidP="00116314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F4854" w:rsidRPr="00116314">
        <w:rPr>
          <w:color w:val="000000"/>
          <w:sz w:val="28"/>
          <w:szCs w:val="28"/>
        </w:rPr>
        <w:t>На смену традиционному образованию приходит продуктивное обучение, которое направлено на развитие творческих способностей, формирование у дошкольников интереса и потребности к активной созидательной деятельности. Одним из перспективных методов, способствующих решению этой проблемы, является метод проектной деятельности.</w:t>
      </w:r>
    </w:p>
    <w:p w:rsidR="00116314" w:rsidRPr="00116314" w:rsidRDefault="00116314" w:rsidP="00116314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16314">
        <w:rPr>
          <w:sz w:val="28"/>
          <w:szCs w:val="28"/>
        </w:rPr>
        <w:t>Проект – это специально организованный взрослым и выполняемый детьми комплекс действий, завершающийся созданием творческих работ.</w:t>
      </w:r>
    </w:p>
    <w:p w:rsidR="00116314" w:rsidRPr="00116314" w:rsidRDefault="00116314" w:rsidP="00116314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116314">
        <w:rPr>
          <w:sz w:val="28"/>
          <w:szCs w:val="28"/>
        </w:rPr>
        <w:t>Метод проектов - система обучения, при которой дети приобретают знания в процессе планирования и выполнения постоянно усложняющихся практических заданий – проектов. Метод проектов всегда предполагает решение воспитанниками какой-то проблемы.</w:t>
      </w:r>
    </w:p>
    <w:p w:rsidR="00116314" w:rsidRPr="00116314" w:rsidRDefault="00116314" w:rsidP="00116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314">
        <w:rPr>
          <w:rFonts w:ascii="Times New Roman" w:eastAsia="Times New Roman" w:hAnsi="Times New Roman" w:cs="Times New Roman"/>
          <w:sz w:val="28"/>
          <w:szCs w:val="28"/>
        </w:rPr>
        <w:t>Спецификой метода является сотворчество взрослого и ребенка в решении проблемы, лично значимой для ребенка.  Основа этого метода – самостоятельная деятельность детей – исследовательская, познавательная, продуктивная, в процессе которой ребенок познает окружающий мир и воплощает новые знания в жизнь.</w:t>
      </w:r>
    </w:p>
    <w:p w:rsidR="00116314" w:rsidRPr="00116314" w:rsidRDefault="00116314" w:rsidP="00116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314">
        <w:rPr>
          <w:rFonts w:ascii="Times New Roman" w:eastAsia="Times New Roman" w:hAnsi="Times New Roman" w:cs="Times New Roman"/>
          <w:sz w:val="28"/>
          <w:szCs w:val="28"/>
        </w:rPr>
        <w:t xml:space="preserve">     Главное в проектной деятельности то, что проект не «привязан» к программе. Дети свободны в своем творчестве. При реализации проекта возникают новые идеи, рождаются новые </w:t>
      </w:r>
      <w:proofErr w:type="spellStart"/>
      <w:r w:rsidRPr="00116314">
        <w:rPr>
          <w:rFonts w:ascii="Times New Roman" w:eastAsia="Times New Roman" w:hAnsi="Times New Roman" w:cs="Times New Roman"/>
          <w:sz w:val="28"/>
          <w:szCs w:val="28"/>
        </w:rPr>
        <w:t>проекты</w:t>
      </w:r>
      <w:proofErr w:type="gramStart"/>
      <w:r w:rsidRPr="00116314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116314">
        <w:rPr>
          <w:rFonts w:ascii="Times New Roman" w:eastAsia="Times New Roman" w:hAnsi="Times New Roman" w:cs="Times New Roman"/>
          <w:sz w:val="28"/>
          <w:szCs w:val="28"/>
        </w:rPr>
        <w:t>етод</w:t>
      </w:r>
      <w:proofErr w:type="spellEnd"/>
      <w:r w:rsidRPr="00116314">
        <w:rPr>
          <w:rFonts w:ascii="Times New Roman" w:eastAsia="Times New Roman" w:hAnsi="Times New Roman" w:cs="Times New Roman"/>
          <w:sz w:val="28"/>
          <w:szCs w:val="28"/>
        </w:rPr>
        <w:t xml:space="preserve"> проектной деятельности позволяет развивать познавательный интерес к различным областям знаний, формировать коммуникативные навыки и нравственные качества.</w:t>
      </w:r>
    </w:p>
    <w:p w:rsidR="00116314" w:rsidRPr="00116314" w:rsidRDefault="00116314" w:rsidP="00116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314">
        <w:rPr>
          <w:rFonts w:ascii="Times New Roman" w:eastAsia="Times New Roman" w:hAnsi="Times New Roman" w:cs="Times New Roman"/>
          <w:sz w:val="28"/>
          <w:szCs w:val="28"/>
        </w:rPr>
        <w:t>В настоящее время проекты в ДОУ классифицируют по следующим признакам:</w:t>
      </w:r>
    </w:p>
    <w:p w:rsidR="00116314" w:rsidRPr="00116314" w:rsidRDefault="00116314" w:rsidP="0011631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6314">
        <w:rPr>
          <w:rFonts w:ascii="Times New Roman" w:eastAsia="Times New Roman" w:hAnsi="Times New Roman" w:cs="Times New Roman"/>
          <w:i/>
          <w:sz w:val="28"/>
          <w:szCs w:val="28"/>
        </w:rPr>
        <w:t>По тематике и способам реализации результатов</w:t>
      </w:r>
    </w:p>
    <w:p w:rsidR="00116314" w:rsidRPr="00116314" w:rsidRDefault="00116314" w:rsidP="00116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314">
        <w:rPr>
          <w:rFonts w:ascii="Times New Roman" w:eastAsia="Times New Roman" w:hAnsi="Times New Roman" w:cs="Times New Roman"/>
          <w:sz w:val="28"/>
          <w:szCs w:val="28"/>
        </w:rPr>
        <w:t>творческие, информационные, игровые или исследовательские)</w:t>
      </w:r>
    </w:p>
    <w:p w:rsidR="00116314" w:rsidRPr="00116314" w:rsidRDefault="00116314" w:rsidP="0011631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6314">
        <w:rPr>
          <w:rFonts w:ascii="Times New Roman" w:eastAsia="Times New Roman" w:hAnsi="Times New Roman" w:cs="Times New Roman"/>
          <w:i/>
          <w:sz w:val="28"/>
          <w:szCs w:val="28"/>
        </w:rPr>
        <w:t>По составу участников</w:t>
      </w:r>
    </w:p>
    <w:p w:rsidR="00116314" w:rsidRPr="00116314" w:rsidRDefault="00116314" w:rsidP="00116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314">
        <w:rPr>
          <w:rFonts w:ascii="Times New Roman" w:eastAsia="Times New Roman" w:hAnsi="Times New Roman" w:cs="Times New Roman"/>
          <w:sz w:val="28"/>
          <w:szCs w:val="28"/>
        </w:rPr>
        <w:t>индивидуальные, групповые и фронтальные.</w:t>
      </w:r>
    </w:p>
    <w:p w:rsidR="00116314" w:rsidRPr="00116314" w:rsidRDefault="00116314" w:rsidP="0011631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6314">
        <w:rPr>
          <w:rFonts w:ascii="Times New Roman" w:eastAsia="Times New Roman" w:hAnsi="Times New Roman" w:cs="Times New Roman"/>
          <w:i/>
          <w:sz w:val="28"/>
          <w:szCs w:val="28"/>
        </w:rPr>
        <w:t>По срокам реализации</w:t>
      </w:r>
    </w:p>
    <w:p w:rsidR="00116314" w:rsidRPr="00116314" w:rsidRDefault="00116314" w:rsidP="00116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314">
        <w:rPr>
          <w:rFonts w:ascii="Times New Roman" w:eastAsia="Times New Roman" w:hAnsi="Times New Roman" w:cs="Times New Roman"/>
          <w:sz w:val="28"/>
          <w:szCs w:val="28"/>
        </w:rPr>
        <w:t>По продолжительности проекты бывают как краткосрочными (1-3 занятий), так средней продолжительности и долгосрочными (пример: ознакомление с творчеством крупного писателя может длиться весь учебный год).</w:t>
      </w:r>
    </w:p>
    <w:p w:rsidR="00116314" w:rsidRPr="00116314" w:rsidRDefault="00116314" w:rsidP="00116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31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16314" w:rsidRPr="00116314" w:rsidRDefault="00116314" w:rsidP="00116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314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116314" w:rsidRPr="00116314" w:rsidRDefault="00116314" w:rsidP="001163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1631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Виды проектов</w:t>
      </w:r>
      <w:proofErr w:type="gramStart"/>
      <w:r w:rsidRPr="0011631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Pr="0011631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 </w:t>
      </w:r>
    </w:p>
    <w:p w:rsidR="00116314" w:rsidRPr="00116314" w:rsidRDefault="00116314" w:rsidP="001163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6314">
        <w:rPr>
          <w:rFonts w:ascii="Times New Roman" w:eastAsia="Times New Roman" w:hAnsi="Times New Roman" w:cs="Times New Roman"/>
          <w:b/>
          <w:sz w:val="28"/>
          <w:szCs w:val="28"/>
        </w:rPr>
        <w:t>Творческие</w:t>
      </w:r>
    </w:p>
    <w:p w:rsidR="00116314" w:rsidRPr="00116314" w:rsidRDefault="00116314" w:rsidP="00116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314">
        <w:rPr>
          <w:rFonts w:ascii="Times New Roman" w:eastAsia="Times New Roman" w:hAnsi="Times New Roman" w:cs="Times New Roman"/>
          <w:sz w:val="28"/>
          <w:szCs w:val="28"/>
        </w:rPr>
        <w:t>Цель: развитие творческого потенциала каждого участника проекта, </w:t>
      </w:r>
      <w:r w:rsidRPr="00116314">
        <w:rPr>
          <w:rFonts w:ascii="Times New Roman" w:eastAsia="Times New Roman" w:hAnsi="Times New Roman" w:cs="Times New Roman"/>
          <w:sz w:val="28"/>
          <w:szCs w:val="28"/>
        </w:rPr>
        <w:br/>
        <w:t>овладение различными видами творческой деятельности, </w:t>
      </w:r>
      <w:r w:rsidRPr="00116314">
        <w:rPr>
          <w:rFonts w:ascii="Times New Roman" w:eastAsia="Times New Roman" w:hAnsi="Times New Roman" w:cs="Times New Roman"/>
          <w:sz w:val="28"/>
          <w:szCs w:val="28"/>
        </w:rPr>
        <w:br/>
        <w:t>углубленное приобщение к иск</w:t>
      </w:r>
      <w:r>
        <w:rPr>
          <w:rFonts w:ascii="Times New Roman" w:eastAsia="Times New Roman" w:hAnsi="Times New Roman" w:cs="Times New Roman"/>
          <w:sz w:val="28"/>
          <w:szCs w:val="28"/>
        </w:rPr>
        <w:t>усству, народному творчеству.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116314">
        <w:rPr>
          <w:rFonts w:ascii="Times New Roman" w:eastAsia="Times New Roman" w:hAnsi="Times New Roman" w:cs="Times New Roman"/>
          <w:b/>
          <w:sz w:val="28"/>
          <w:szCs w:val="28"/>
        </w:rPr>
        <w:t>Игровые </w:t>
      </w:r>
    </w:p>
    <w:p w:rsidR="00116314" w:rsidRPr="00116314" w:rsidRDefault="00116314" w:rsidP="001163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6314">
        <w:rPr>
          <w:rFonts w:ascii="Times New Roman" w:eastAsia="Times New Roman" w:hAnsi="Times New Roman" w:cs="Times New Roman"/>
          <w:sz w:val="28"/>
          <w:szCs w:val="28"/>
        </w:rPr>
        <w:t>Цель: развитие игровых умений детей, поощрение инициативности игровых замыслов, </w:t>
      </w:r>
      <w:r w:rsidRPr="00116314">
        <w:rPr>
          <w:rFonts w:ascii="Times New Roman" w:eastAsia="Times New Roman" w:hAnsi="Times New Roman" w:cs="Times New Roman"/>
          <w:sz w:val="28"/>
          <w:szCs w:val="28"/>
        </w:rPr>
        <w:br/>
        <w:t xml:space="preserve">развитие </w:t>
      </w:r>
      <w:proofErr w:type="spellStart"/>
      <w:r w:rsidRPr="00116314">
        <w:rPr>
          <w:rFonts w:ascii="Times New Roman" w:eastAsia="Times New Roman" w:hAnsi="Times New Roman" w:cs="Times New Roman"/>
          <w:sz w:val="28"/>
          <w:szCs w:val="28"/>
        </w:rPr>
        <w:t>навыковобщения</w:t>
      </w:r>
      <w:proofErr w:type="spellEnd"/>
      <w:r w:rsidRPr="00116314">
        <w:rPr>
          <w:rFonts w:ascii="Times New Roman" w:eastAsia="Times New Roman" w:hAnsi="Times New Roman" w:cs="Times New Roman"/>
          <w:sz w:val="28"/>
          <w:szCs w:val="28"/>
        </w:rPr>
        <w:t>, использование игры для обогащения разносторонних представлений детей о действи</w:t>
      </w:r>
      <w:r>
        <w:rPr>
          <w:rFonts w:ascii="Times New Roman" w:eastAsia="Times New Roman" w:hAnsi="Times New Roman" w:cs="Times New Roman"/>
          <w:sz w:val="28"/>
          <w:szCs w:val="28"/>
        </w:rPr>
        <w:t>тельности.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116314">
        <w:rPr>
          <w:rFonts w:ascii="Times New Roman" w:eastAsia="Times New Roman" w:hAnsi="Times New Roman" w:cs="Times New Roman"/>
          <w:b/>
          <w:sz w:val="28"/>
          <w:szCs w:val="28"/>
        </w:rPr>
        <w:t>Исследовательские </w:t>
      </w:r>
    </w:p>
    <w:p w:rsidR="00116314" w:rsidRPr="00116314" w:rsidRDefault="00116314" w:rsidP="00116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314">
        <w:rPr>
          <w:rFonts w:ascii="Times New Roman" w:eastAsia="Times New Roman" w:hAnsi="Times New Roman" w:cs="Times New Roman"/>
          <w:sz w:val="28"/>
          <w:szCs w:val="28"/>
        </w:rPr>
        <w:t xml:space="preserve">Цель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1631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116314">
        <w:rPr>
          <w:rFonts w:ascii="Times New Roman" w:eastAsia="Times New Roman" w:hAnsi="Times New Roman" w:cs="Times New Roman"/>
          <w:sz w:val="28"/>
          <w:szCs w:val="28"/>
        </w:rPr>
        <w:t>азвитие познавательных способностей детей: наблюдать, описывать, сравнивать, строить предположения и предлагать способы их проверки, систематизация знаний об окружающем мире, формирование элементарных представлений о взаимосвязях и взаимозав</w:t>
      </w:r>
      <w:r>
        <w:rPr>
          <w:rFonts w:ascii="Times New Roman" w:eastAsia="Times New Roman" w:hAnsi="Times New Roman" w:cs="Times New Roman"/>
          <w:sz w:val="28"/>
          <w:szCs w:val="28"/>
        </w:rPr>
        <w:t>исимостях в жизни, в природе.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116314">
        <w:rPr>
          <w:rFonts w:ascii="Times New Roman" w:eastAsia="Times New Roman" w:hAnsi="Times New Roman" w:cs="Times New Roman"/>
          <w:b/>
          <w:sz w:val="28"/>
          <w:szCs w:val="28"/>
        </w:rPr>
        <w:t>Смешанные </w:t>
      </w:r>
    </w:p>
    <w:p w:rsidR="00116314" w:rsidRPr="00116314" w:rsidRDefault="00116314" w:rsidP="00116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314">
        <w:rPr>
          <w:rFonts w:ascii="Times New Roman" w:eastAsia="Times New Roman" w:hAnsi="Times New Roman" w:cs="Times New Roman"/>
          <w:sz w:val="28"/>
          <w:szCs w:val="28"/>
        </w:rPr>
        <w:t xml:space="preserve">Цель: развитие способности к созданию выразительного художественного образа </w:t>
      </w:r>
      <w:proofErr w:type="spellStart"/>
      <w:r w:rsidRPr="00116314">
        <w:rPr>
          <w:rFonts w:ascii="Times New Roman" w:eastAsia="Times New Roman" w:hAnsi="Times New Roman" w:cs="Times New Roman"/>
          <w:sz w:val="28"/>
          <w:szCs w:val="28"/>
        </w:rPr>
        <w:t>наоснове</w:t>
      </w:r>
      <w:proofErr w:type="spellEnd"/>
      <w:r w:rsidRPr="00116314">
        <w:rPr>
          <w:rFonts w:ascii="Times New Roman" w:eastAsia="Times New Roman" w:hAnsi="Times New Roman" w:cs="Times New Roman"/>
          <w:sz w:val="28"/>
          <w:szCs w:val="28"/>
        </w:rPr>
        <w:t xml:space="preserve"> полученных знаний, расширение представлений о действительности, совершенствование навыков художественной деятельности и пополнение знаний в процессе творчества и исследовательской деятельности </w:t>
      </w:r>
    </w:p>
    <w:p w:rsidR="00116314" w:rsidRPr="00116314" w:rsidRDefault="00116314" w:rsidP="00116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314">
        <w:rPr>
          <w:rFonts w:ascii="Times New Roman" w:eastAsia="Times New Roman" w:hAnsi="Times New Roman" w:cs="Times New Roman"/>
          <w:sz w:val="28"/>
          <w:szCs w:val="28"/>
        </w:rPr>
        <w:t>2.Обучение технологии проектирования</w:t>
      </w:r>
    </w:p>
    <w:p w:rsidR="00116314" w:rsidRPr="00116314" w:rsidRDefault="00116314" w:rsidP="00116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31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16314" w:rsidRPr="00116314" w:rsidRDefault="00116314" w:rsidP="001163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1631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Этапы разработки проекта</w:t>
      </w:r>
    </w:p>
    <w:p w:rsidR="00116314" w:rsidRPr="00116314" w:rsidRDefault="00116314" w:rsidP="00116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314">
        <w:rPr>
          <w:rFonts w:ascii="Times New Roman" w:eastAsia="Times New Roman" w:hAnsi="Times New Roman" w:cs="Times New Roman"/>
          <w:sz w:val="28"/>
          <w:szCs w:val="28"/>
        </w:rPr>
        <w:t>Первый этап - организационный</w:t>
      </w:r>
      <w:proofErr w:type="gramStart"/>
      <w:r w:rsidRPr="0011631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16314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116314">
        <w:rPr>
          <w:rFonts w:ascii="Times New Roman" w:eastAsia="Times New Roman" w:hAnsi="Times New Roman" w:cs="Times New Roman"/>
          <w:sz w:val="28"/>
          <w:szCs w:val="28"/>
        </w:rPr>
        <w:t>а первом этапе воспитатель формулирует проблему и цели проекта, после чего определяется продукт проекта. Вводит детей в игровую или сюжетную ситуацию, после чего формулирует задачи. Задачами детей на этом этапе реализации проекта являются: вхождение в проблему, вживание в игровую ситуацию, принятие задач и целей, а также дополнение задач проекта. </w:t>
      </w:r>
    </w:p>
    <w:p w:rsidR="00116314" w:rsidRPr="00116314" w:rsidRDefault="00116314" w:rsidP="00116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314">
        <w:rPr>
          <w:rFonts w:ascii="Times New Roman" w:eastAsia="Times New Roman" w:hAnsi="Times New Roman" w:cs="Times New Roman"/>
          <w:sz w:val="28"/>
          <w:szCs w:val="28"/>
        </w:rPr>
        <w:t> Второй этап – планирование работы </w:t>
      </w:r>
    </w:p>
    <w:p w:rsidR="00116314" w:rsidRPr="00116314" w:rsidRDefault="00116314" w:rsidP="00116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314">
        <w:rPr>
          <w:rFonts w:ascii="Times New Roman" w:eastAsia="Times New Roman" w:hAnsi="Times New Roman" w:cs="Times New Roman"/>
          <w:sz w:val="28"/>
          <w:szCs w:val="28"/>
        </w:rPr>
        <w:t>На этом этапе педагог (помимо организации деятельности) помогает детям грамотно планировать собственную деятельность в решении поставленных задач. Дети объединяются в рабочие группы, и происходит распределение ролей.</w:t>
      </w:r>
    </w:p>
    <w:p w:rsidR="00116314" w:rsidRPr="00116314" w:rsidRDefault="00116314" w:rsidP="00116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314">
        <w:rPr>
          <w:rFonts w:ascii="Times New Roman" w:eastAsia="Times New Roman" w:hAnsi="Times New Roman" w:cs="Times New Roman"/>
          <w:sz w:val="28"/>
          <w:szCs w:val="28"/>
        </w:rPr>
        <w:t> Третий этап – реализация проекта </w:t>
      </w:r>
    </w:p>
    <w:p w:rsidR="00116314" w:rsidRPr="00116314" w:rsidRDefault="00116314" w:rsidP="00116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314">
        <w:rPr>
          <w:rFonts w:ascii="Times New Roman" w:eastAsia="Times New Roman" w:hAnsi="Times New Roman" w:cs="Times New Roman"/>
          <w:sz w:val="28"/>
          <w:szCs w:val="28"/>
        </w:rPr>
        <w:t>Воспитатель по необходимости оказывает ребятам практическую помощь, а также направляет и контролирует осуществление проекта. У детей происходит формирование разнообразных знаний, умений и навыков.</w:t>
      </w:r>
    </w:p>
    <w:p w:rsidR="00116314" w:rsidRPr="00116314" w:rsidRDefault="00116314" w:rsidP="00116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314">
        <w:rPr>
          <w:rFonts w:ascii="Times New Roman" w:eastAsia="Times New Roman" w:hAnsi="Times New Roman" w:cs="Times New Roman"/>
          <w:sz w:val="28"/>
          <w:szCs w:val="28"/>
        </w:rPr>
        <w:t> Четвертый этап – презентация проекта </w:t>
      </w:r>
      <w:r w:rsidRPr="00116314">
        <w:rPr>
          <w:rFonts w:ascii="Times New Roman" w:eastAsia="Times New Roman" w:hAnsi="Times New Roman" w:cs="Times New Roman"/>
          <w:sz w:val="28"/>
          <w:szCs w:val="28"/>
        </w:rPr>
        <w:br/>
        <w:t>Педагог готовит презентацию по деятельности конкретного проекта и проводит её. Дети активно помогают в подготовке презентации, после чего они представляют зрителям (родителям и педагогам) продукт собственной деятельности.</w:t>
      </w:r>
    </w:p>
    <w:p w:rsidR="00116314" w:rsidRPr="00116314" w:rsidRDefault="00116314" w:rsidP="00116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314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116314" w:rsidRPr="00116314" w:rsidRDefault="00116314" w:rsidP="00116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6314">
        <w:rPr>
          <w:rFonts w:ascii="Times New Roman" w:eastAsia="Times New Roman" w:hAnsi="Times New Roman" w:cs="Times New Roman"/>
          <w:b/>
          <w:sz w:val="28"/>
          <w:szCs w:val="28"/>
        </w:rPr>
        <w:t>Советы воспитателю при работе над проектом</w:t>
      </w:r>
    </w:p>
    <w:p w:rsidR="00116314" w:rsidRPr="00116314" w:rsidRDefault="00116314" w:rsidP="00116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314">
        <w:rPr>
          <w:rFonts w:ascii="Times New Roman" w:eastAsia="Times New Roman" w:hAnsi="Times New Roman" w:cs="Times New Roman"/>
          <w:sz w:val="28"/>
          <w:szCs w:val="28"/>
        </w:rPr>
        <w:t>1.  Глубоко изучить тематику проекта.</w:t>
      </w:r>
    </w:p>
    <w:p w:rsidR="00116314" w:rsidRPr="00116314" w:rsidRDefault="00116314" w:rsidP="00116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314">
        <w:rPr>
          <w:rFonts w:ascii="Times New Roman" w:eastAsia="Times New Roman" w:hAnsi="Times New Roman" w:cs="Times New Roman"/>
          <w:sz w:val="28"/>
          <w:szCs w:val="28"/>
        </w:rPr>
        <w:t>2.  При составлении совместного плана работы с детьми над проектом поддерживать детскую инициативу.</w:t>
      </w:r>
    </w:p>
    <w:p w:rsidR="00116314" w:rsidRPr="00116314" w:rsidRDefault="00116314" w:rsidP="00116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314">
        <w:rPr>
          <w:rFonts w:ascii="Times New Roman" w:eastAsia="Times New Roman" w:hAnsi="Times New Roman" w:cs="Times New Roman"/>
          <w:sz w:val="28"/>
          <w:szCs w:val="28"/>
        </w:rPr>
        <w:t>3.  Заинтересовать каждого ребенка тематикой проекта, поддерживать его любознательность и устойчивый интерес к проблеме.</w:t>
      </w:r>
    </w:p>
    <w:p w:rsidR="00116314" w:rsidRPr="00116314" w:rsidRDefault="00116314" w:rsidP="00116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314">
        <w:rPr>
          <w:rFonts w:ascii="Times New Roman" w:eastAsia="Times New Roman" w:hAnsi="Times New Roman" w:cs="Times New Roman"/>
          <w:sz w:val="28"/>
          <w:szCs w:val="28"/>
        </w:rPr>
        <w:t>4.  Создавать игровую мотивацию, опираясь на интересы детей и их эмоциональный отклик.</w:t>
      </w:r>
    </w:p>
    <w:p w:rsidR="00116314" w:rsidRPr="00116314" w:rsidRDefault="00116314" w:rsidP="00116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314">
        <w:rPr>
          <w:rFonts w:ascii="Times New Roman" w:eastAsia="Times New Roman" w:hAnsi="Times New Roman" w:cs="Times New Roman"/>
          <w:sz w:val="28"/>
          <w:szCs w:val="28"/>
        </w:rPr>
        <w:t>5.  Вводить детей в проблемную ситуацию, доступную для их понимания и с опорой на детский личный опыт.</w:t>
      </w:r>
    </w:p>
    <w:p w:rsidR="00116314" w:rsidRPr="00116314" w:rsidRDefault="00116314" w:rsidP="00116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314">
        <w:rPr>
          <w:rFonts w:ascii="Times New Roman" w:eastAsia="Times New Roman" w:hAnsi="Times New Roman" w:cs="Times New Roman"/>
          <w:sz w:val="28"/>
          <w:szCs w:val="28"/>
        </w:rPr>
        <w:t>6.  Тактично рассматривать все предложенные детьми вари анты решения проблемы: ребенок должен иметь право на ошибку и не бояться высказываться.</w:t>
      </w:r>
    </w:p>
    <w:p w:rsidR="00116314" w:rsidRPr="00116314" w:rsidRDefault="00116314" w:rsidP="00116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314">
        <w:rPr>
          <w:rFonts w:ascii="Times New Roman" w:eastAsia="Times New Roman" w:hAnsi="Times New Roman" w:cs="Times New Roman"/>
          <w:sz w:val="28"/>
          <w:szCs w:val="28"/>
        </w:rPr>
        <w:t>7.  Соблюдать принцип последовательности и регулярности в работе над проектом.</w:t>
      </w:r>
    </w:p>
    <w:p w:rsidR="00116314" w:rsidRPr="00116314" w:rsidRDefault="00116314" w:rsidP="00116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314">
        <w:rPr>
          <w:rFonts w:ascii="Times New Roman" w:eastAsia="Times New Roman" w:hAnsi="Times New Roman" w:cs="Times New Roman"/>
          <w:sz w:val="28"/>
          <w:szCs w:val="28"/>
        </w:rPr>
        <w:t>8.  В ходе работы над проектом создавать атмосферу сотворчества с ребенком, используя индивидуальный подход.</w:t>
      </w:r>
    </w:p>
    <w:p w:rsidR="00116314" w:rsidRPr="00116314" w:rsidRDefault="00116314" w:rsidP="00116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314">
        <w:rPr>
          <w:rFonts w:ascii="Times New Roman" w:eastAsia="Times New Roman" w:hAnsi="Times New Roman" w:cs="Times New Roman"/>
          <w:sz w:val="28"/>
          <w:szCs w:val="28"/>
        </w:rPr>
        <w:t>9.  Развивать творческое воображение и фантазию детей.</w:t>
      </w:r>
    </w:p>
    <w:p w:rsidR="00116314" w:rsidRPr="00116314" w:rsidRDefault="00116314" w:rsidP="00116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314">
        <w:rPr>
          <w:rFonts w:ascii="Times New Roman" w:eastAsia="Times New Roman" w:hAnsi="Times New Roman" w:cs="Times New Roman"/>
          <w:sz w:val="28"/>
          <w:szCs w:val="28"/>
        </w:rPr>
        <w:t>10.  Творчески подходить к реализации проекта; ориентировать детей на использование накопленных наблюдений, знаний, впечатлений.</w:t>
      </w:r>
    </w:p>
    <w:p w:rsidR="00116314" w:rsidRPr="00116314" w:rsidRDefault="00116314" w:rsidP="00116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314">
        <w:rPr>
          <w:rFonts w:ascii="Times New Roman" w:eastAsia="Times New Roman" w:hAnsi="Times New Roman" w:cs="Times New Roman"/>
          <w:sz w:val="28"/>
          <w:szCs w:val="28"/>
        </w:rPr>
        <w:t>11. Ненавязчиво вовлекать родителей в совместную работу над проектом, создавая радостную атмосферу совместного с ребенком творчества.</w:t>
      </w:r>
    </w:p>
    <w:p w:rsidR="00116314" w:rsidRPr="00116314" w:rsidRDefault="00116314" w:rsidP="00116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314">
        <w:rPr>
          <w:rFonts w:ascii="Times New Roman" w:eastAsia="Times New Roman" w:hAnsi="Times New Roman" w:cs="Times New Roman"/>
          <w:sz w:val="28"/>
          <w:szCs w:val="28"/>
        </w:rPr>
        <w:t>Заключительный этап проекта следует тщательно готовить и проводить в виде презентации, шоу, театрализованного действа и т.п.</w:t>
      </w:r>
    </w:p>
    <w:p w:rsidR="00B51DE9" w:rsidRPr="00116314" w:rsidRDefault="00B51DE9" w:rsidP="00116314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</w:p>
    <w:p w:rsidR="005F4854" w:rsidRPr="00116314" w:rsidRDefault="005F4854" w:rsidP="00116314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116314">
        <w:rPr>
          <w:color w:val="000000"/>
          <w:sz w:val="28"/>
          <w:szCs w:val="28"/>
        </w:rPr>
        <w:t>Литература:</w:t>
      </w:r>
    </w:p>
    <w:p w:rsidR="005F4854" w:rsidRPr="00116314" w:rsidRDefault="005F4854" w:rsidP="00116314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proofErr w:type="spellStart"/>
      <w:r w:rsidRPr="00116314">
        <w:rPr>
          <w:color w:val="000000"/>
          <w:sz w:val="28"/>
          <w:szCs w:val="28"/>
        </w:rPr>
        <w:t>Веракса</w:t>
      </w:r>
      <w:proofErr w:type="spellEnd"/>
      <w:r w:rsidRPr="00116314">
        <w:rPr>
          <w:color w:val="000000"/>
          <w:sz w:val="28"/>
          <w:szCs w:val="28"/>
        </w:rPr>
        <w:t xml:space="preserve"> Н. Е., </w:t>
      </w:r>
      <w:proofErr w:type="spellStart"/>
      <w:r w:rsidRPr="00116314">
        <w:rPr>
          <w:color w:val="000000"/>
          <w:sz w:val="28"/>
          <w:szCs w:val="28"/>
        </w:rPr>
        <w:t>Веракса</w:t>
      </w:r>
      <w:proofErr w:type="spellEnd"/>
      <w:r w:rsidRPr="00116314">
        <w:rPr>
          <w:color w:val="000000"/>
          <w:sz w:val="28"/>
          <w:szCs w:val="28"/>
        </w:rPr>
        <w:t xml:space="preserve"> А. Н. Проектная деятельность дошкольников. Пособие для педагогов дошкольных учреждений.— М.: Мозаика — Синтез, 2008. — 112 </w:t>
      </w:r>
      <w:proofErr w:type="gramStart"/>
      <w:r w:rsidRPr="00116314">
        <w:rPr>
          <w:color w:val="000000"/>
          <w:sz w:val="28"/>
          <w:szCs w:val="28"/>
        </w:rPr>
        <w:t>с</w:t>
      </w:r>
      <w:proofErr w:type="gramEnd"/>
      <w:r w:rsidRPr="00116314">
        <w:rPr>
          <w:color w:val="000000"/>
          <w:sz w:val="28"/>
          <w:szCs w:val="28"/>
        </w:rPr>
        <w:t>.</w:t>
      </w:r>
    </w:p>
    <w:p w:rsidR="005F4854" w:rsidRPr="00116314" w:rsidRDefault="005F4854" w:rsidP="00116314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116314">
        <w:rPr>
          <w:color w:val="000000"/>
          <w:sz w:val="28"/>
          <w:szCs w:val="28"/>
        </w:rPr>
        <w:t>Образовательные проекты в детском саду. Пособие для воспитателей/Н.А.Виноградова, Е.П.Панкова. – М.: Айрис-пресс, 2008. – 208 с. – (Дошкольное воспитание и развитие).</w:t>
      </w:r>
    </w:p>
    <w:p w:rsidR="005F4854" w:rsidRPr="00116314" w:rsidRDefault="005F4854" w:rsidP="00116314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116314">
        <w:rPr>
          <w:color w:val="000000"/>
          <w:sz w:val="28"/>
          <w:szCs w:val="28"/>
        </w:rPr>
        <w:t>Проектный метод в деятельности дошкольного учреждения: Пособие для руководителей и практических работников ДОУ</w:t>
      </w:r>
      <w:proofErr w:type="gramStart"/>
      <w:r w:rsidRPr="00116314">
        <w:rPr>
          <w:color w:val="000000"/>
          <w:sz w:val="28"/>
          <w:szCs w:val="28"/>
        </w:rPr>
        <w:t xml:space="preserve"> / А</w:t>
      </w:r>
      <w:proofErr w:type="gramEnd"/>
      <w:r w:rsidRPr="00116314">
        <w:rPr>
          <w:color w:val="000000"/>
          <w:sz w:val="28"/>
          <w:szCs w:val="28"/>
        </w:rPr>
        <w:t xml:space="preserve">вт.-сост.: Л.С. Киселева, Т.А. Данилина, Т.С. </w:t>
      </w:r>
      <w:proofErr w:type="spellStart"/>
      <w:r w:rsidRPr="00116314">
        <w:rPr>
          <w:color w:val="000000"/>
          <w:sz w:val="28"/>
          <w:szCs w:val="28"/>
        </w:rPr>
        <w:t>Лагода</w:t>
      </w:r>
      <w:proofErr w:type="spellEnd"/>
      <w:r w:rsidRPr="00116314">
        <w:rPr>
          <w:color w:val="000000"/>
          <w:sz w:val="28"/>
          <w:szCs w:val="28"/>
        </w:rPr>
        <w:t xml:space="preserve">, М.Б. Зуйкова. – 3-е изд. </w:t>
      </w:r>
      <w:proofErr w:type="spellStart"/>
      <w:r w:rsidRPr="00116314">
        <w:rPr>
          <w:color w:val="000000"/>
          <w:sz w:val="28"/>
          <w:szCs w:val="28"/>
        </w:rPr>
        <w:t>пспр</w:t>
      </w:r>
      <w:proofErr w:type="spellEnd"/>
      <w:r w:rsidRPr="00116314">
        <w:rPr>
          <w:color w:val="000000"/>
          <w:sz w:val="28"/>
          <w:szCs w:val="28"/>
        </w:rPr>
        <w:t>. и доп. – М.: АРКТИ, 2005. – 96 с.</w:t>
      </w:r>
    </w:p>
    <w:p w:rsidR="005F4854" w:rsidRPr="00116314" w:rsidRDefault="005F4854" w:rsidP="00116314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116314">
        <w:rPr>
          <w:color w:val="000000"/>
          <w:sz w:val="28"/>
          <w:szCs w:val="28"/>
        </w:rPr>
        <w:t xml:space="preserve">Проблемы дошкольного образования на современном этапе: Выпуск 5. / Сост. О.В. </w:t>
      </w:r>
      <w:proofErr w:type="spellStart"/>
      <w:r w:rsidRPr="00116314">
        <w:rPr>
          <w:color w:val="000000"/>
          <w:sz w:val="28"/>
          <w:szCs w:val="28"/>
        </w:rPr>
        <w:t>Дыбина</w:t>
      </w:r>
      <w:proofErr w:type="spellEnd"/>
      <w:r w:rsidRPr="00116314">
        <w:rPr>
          <w:color w:val="000000"/>
          <w:sz w:val="28"/>
          <w:szCs w:val="28"/>
        </w:rPr>
        <w:t xml:space="preserve">, О.А. </w:t>
      </w:r>
      <w:proofErr w:type="spellStart"/>
      <w:r w:rsidRPr="00116314">
        <w:rPr>
          <w:color w:val="000000"/>
          <w:sz w:val="28"/>
          <w:szCs w:val="28"/>
        </w:rPr>
        <w:t>Еник</w:t>
      </w:r>
      <w:proofErr w:type="spellEnd"/>
      <w:r w:rsidRPr="00116314">
        <w:rPr>
          <w:color w:val="000000"/>
          <w:sz w:val="28"/>
          <w:szCs w:val="28"/>
        </w:rPr>
        <w:t>. – Тольятти: ТГУ, 2007. – 116 с.</w:t>
      </w:r>
    </w:p>
    <w:p w:rsidR="005F4854" w:rsidRPr="00116314" w:rsidRDefault="005F4854" w:rsidP="00116314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proofErr w:type="spellStart"/>
      <w:r w:rsidRPr="00116314">
        <w:rPr>
          <w:color w:val="000000"/>
          <w:sz w:val="28"/>
          <w:szCs w:val="28"/>
        </w:rPr>
        <w:t>Штанько</w:t>
      </w:r>
      <w:proofErr w:type="spellEnd"/>
      <w:r w:rsidRPr="00116314">
        <w:rPr>
          <w:color w:val="000000"/>
          <w:sz w:val="28"/>
          <w:szCs w:val="28"/>
        </w:rPr>
        <w:t xml:space="preserve"> И.В. Проектная деятельность с детьми старшего дошкольного возраста. // Управление дошкольным образовательным учреждением. 2004, № 4.</w:t>
      </w:r>
    </w:p>
    <w:p w:rsidR="005F4854" w:rsidRPr="00116314" w:rsidRDefault="005F4854" w:rsidP="00116314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8"/>
          <w:szCs w:val="28"/>
        </w:rPr>
      </w:pPr>
      <w:r w:rsidRPr="00116314">
        <w:rPr>
          <w:rFonts w:ascii="Arial" w:hAnsi="Arial" w:cs="Arial"/>
          <w:color w:val="000000"/>
          <w:sz w:val="28"/>
          <w:szCs w:val="28"/>
        </w:rPr>
        <w:t> </w:t>
      </w:r>
    </w:p>
    <w:p w:rsidR="005F4854" w:rsidRPr="00116314" w:rsidRDefault="005F4854" w:rsidP="00116314">
      <w:pPr>
        <w:spacing w:after="0"/>
        <w:rPr>
          <w:sz w:val="28"/>
          <w:szCs w:val="28"/>
        </w:rPr>
      </w:pPr>
    </w:p>
    <w:p w:rsidR="00A13E22" w:rsidRPr="00116314" w:rsidRDefault="00A13E22" w:rsidP="00116314">
      <w:pPr>
        <w:spacing w:after="0"/>
        <w:rPr>
          <w:sz w:val="28"/>
          <w:szCs w:val="28"/>
        </w:rPr>
      </w:pPr>
    </w:p>
    <w:sectPr w:rsidR="00A13E22" w:rsidRPr="00116314" w:rsidSect="00607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4854"/>
    <w:rsid w:val="00116314"/>
    <w:rsid w:val="005F4854"/>
    <w:rsid w:val="0060733C"/>
    <w:rsid w:val="00693C81"/>
    <w:rsid w:val="00992C9F"/>
    <w:rsid w:val="00A13E22"/>
    <w:rsid w:val="00B51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4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F4854"/>
  </w:style>
  <w:style w:type="character" w:styleId="a4">
    <w:name w:val="Strong"/>
    <w:basedOn w:val="a0"/>
    <w:uiPriority w:val="22"/>
    <w:qFormat/>
    <w:rsid w:val="005F4854"/>
    <w:rPr>
      <w:b/>
      <w:bCs/>
    </w:rPr>
  </w:style>
  <w:style w:type="character" w:styleId="a5">
    <w:name w:val="Emphasis"/>
    <w:basedOn w:val="a0"/>
    <w:uiPriority w:val="20"/>
    <w:qFormat/>
    <w:rsid w:val="005F48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2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</dc:creator>
  <cp:keywords/>
  <dc:description/>
  <cp:lastModifiedBy>МДОУ</cp:lastModifiedBy>
  <cp:revision>5</cp:revision>
  <dcterms:created xsi:type="dcterms:W3CDTF">2015-12-24T12:40:00Z</dcterms:created>
  <dcterms:modified xsi:type="dcterms:W3CDTF">2015-12-25T14:34:00Z</dcterms:modified>
</cp:coreProperties>
</file>