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92" w:rsidRDefault="005F0292" w:rsidP="005F0292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F0292" w:rsidRDefault="005F0292" w:rsidP="005F0292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F0292" w:rsidRDefault="005F0292" w:rsidP="005F0292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5F0292" w:rsidRPr="00A452F7" w:rsidRDefault="005F0292" w:rsidP="005F0292">
      <w:pPr>
        <w:jc w:val="center"/>
        <w:rPr>
          <w:rFonts w:ascii="Times New Roman" w:hAnsi="Times New Roman" w:cs="Times New Roman"/>
          <w:sz w:val="52"/>
          <w:szCs w:val="52"/>
        </w:rPr>
      </w:pPr>
      <w:r w:rsidRPr="00A452F7">
        <w:rPr>
          <w:rFonts w:ascii="Times New Roman" w:hAnsi="Times New Roman" w:cs="Times New Roman"/>
          <w:sz w:val="52"/>
          <w:szCs w:val="52"/>
        </w:rPr>
        <w:t xml:space="preserve">Перспективный тематический план работы по ознакомлению с фольклорными произведениями по программе «Наш дом – Южный Урал» детей </w:t>
      </w:r>
      <w:r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A452F7">
        <w:rPr>
          <w:rFonts w:ascii="Times New Roman" w:hAnsi="Times New Roman" w:cs="Times New Roman"/>
          <w:sz w:val="52"/>
          <w:szCs w:val="52"/>
        </w:rPr>
        <w:t xml:space="preserve"> младшей группы «Колокольчик»</w:t>
      </w:r>
    </w:p>
    <w:p w:rsidR="005F0292" w:rsidRPr="00A452F7" w:rsidRDefault="005F0292" w:rsidP="005F0292">
      <w:pPr>
        <w:rPr>
          <w:rFonts w:ascii="Times New Roman" w:hAnsi="Times New Roman" w:cs="Times New Roman"/>
          <w:sz w:val="52"/>
          <w:szCs w:val="52"/>
        </w:rPr>
      </w:pPr>
    </w:p>
    <w:p w:rsidR="005F0292" w:rsidRPr="00A452F7" w:rsidRDefault="005F0292" w:rsidP="005F0292">
      <w:pPr>
        <w:rPr>
          <w:rFonts w:ascii="Times New Roman" w:hAnsi="Times New Roman" w:cs="Times New Roman"/>
          <w:sz w:val="52"/>
          <w:szCs w:val="52"/>
        </w:rPr>
      </w:pPr>
    </w:p>
    <w:p w:rsidR="005F0292" w:rsidRPr="00A452F7" w:rsidRDefault="005F0292" w:rsidP="005F0292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52F7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</w:p>
    <w:p w:rsidR="005F0292" w:rsidRPr="00A452F7" w:rsidRDefault="005F0292" w:rsidP="005F0292">
      <w:pPr>
        <w:rPr>
          <w:rFonts w:ascii="Times New Roman" w:hAnsi="Times New Roman" w:cs="Times New Roman"/>
          <w:sz w:val="52"/>
          <w:szCs w:val="52"/>
        </w:rPr>
      </w:pPr>
      <w:r w:rsidRPr="00A452F7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</w:p>
    <w:p w:rsidR="005F0292" w:rsidRPr="005F0292" w:rsidRDefault="005F0292" w:rsidP="005F0292">
      <w:pPr>
        <w:rPr>
          <w:rFonts w:ascii="Times New Roman" w:hAnsi="Times New Roman" w:cs="Times New Roman"/>
          <w:sz w:val="40"/>
          <w:szCs w:val="40"/>
        </w:rPr>
      </w:pPr>
    </w:p>
    <w:p w:rsidR="005F0292" w:rsidRPr="005F0292" w:rsidRDefault="005F0292" w:rsidP="005F02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F0292" w:rsidRPr="00A0701E" w:rsidRDefault="005F0292" w:rsidP="00A07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A452F7">
        <w:rPr>
          <w:rFonts w:ascii="Times New Roman" w:hAnsi="Times New Roman" w:cs="Times New Roman"/>
          <w:sz w:val="40"/>
          <w:szCs w:val="40"/>
        </w:rPr>
        <w:t>Миасс 2015</w:t>
      </w:r>
    </w:p>
    <w:p w:rsidR="00AC4F29" w:rsidRPr="00E46B8B" w:rsidRDefault="00A0701E" w:rsidP="00AC4F2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1408430</wp:posOffset>
            </wp:positionV>
            <wp:extent cx="6718300" cy="4451350"/>
            <wp:effectExtent l="19050" t="0" r="6350" b="0"/>
            <wp:wrapNone/>
            <wp:docPr id="8" name="Рисунок 4" descr="G:\109458329_179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9458329_17977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F29"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Перспективный тематический план работы по ознакомлению с фольклорными произведениями по программе «Наш дом – Южный Урал» детей </w:t>
      </w:r>
      <w:r w:rsidR="00AC4F29" w:rsidRPr="00E46B8B">
        <w:rPr>
          <w:rFonts w:ascii="Times New Roman" w:hAnsi="Times New Roman" w:cs="Times New Roman"/>
          <w:color w:val="000000" w:themeColor="text1"/>
          <w:sz w:val="52"/>
          <w:szCs w:val="52"/>
          <w:lang w:val="en-US"/>
        </w:rPr>
        <w:t>I</w:t>
      </w:r>
      <w:r w:rsidR="00AC4F29"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младшей группы «Колокольчик»</w:t>
      </w:r>
    </w:p>
    <w:p w:rsidR="00AC4F29" w:rsidRPr="00E46B8B" w:rsidRDefault="00AC4F29" w:rsidP="00AC4F29">
      <w:pPr>
        <w:shd w:val="clear" w:color="auto" w:fill="FFFFFF" w:themeFill="background1"/>
        <w:tabs>
          <w:tab w:val="left" w:pos="6870"/>
        </w:tabs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ab/>
      </w:r>
    </w:p>
    <w:p w:rsidR="00A0701E" w:rsidRDefault="00AC4F29" w:rsidP="00AC4F2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                                                             </w:t>
      </w:r>
    </w:p>
    <w:p w:rsidR="00A0701E" w:rsidRDefault="00A0701E" w:rsidP="00AC4F2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C4F29" w:rsidRPr="00E46B8B" w:rsidRDefault="00AC4F29" w:rsidP="00AC4F2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>Выполнил:</w:t>
      </w:r>
    </w:p>
    <w:p w:rsidR="00AC4F29" w:rsidRPr="00E46B8B" w:rsidRDefault="00AC4F29" w:rsidP="00AC4F2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                                                             воспитатель</w:t>
      </w:r>
    </w:p>
    <w:p w:rsidR="00AC4F29" w:rsidRPr="00E46B8B" w:rsidRDefault="00AC4F29" w:rsidP="00AC4F2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                                                             МБДОУ №100</w:t>
      </w:r>
    </w:p>
    <w:p w:rsidR="00AC4F29" w:rsidRPr="00E46B8B" w:rsidRDefault="00AC4F29" w:rsidP="00AC4F2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                                                                           </w:t>
      </w:r>
      <w:proofErr w:type="spellStart"/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>Москаленко</w:t>
      </w:r>
      <w:proofErr w:type="spellEnd"/>
      <w:r w:rsidRPr="00E46B8B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С. Л.</w:t>
      </w:r>
    </w:p>
    <w:p w:rsidR="00AC4F29" w:rsidRPr="00E46B8B" w:rsidRDefault="00AC4F29" w:rsidP="00AC4F2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C4F29" w:rsidRPr="00E46B8B" w:rsidRDefault="00AC4F29" w:rsidP="00AC4F2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C4F29" w:rsidRPr="00E46B8B" w:rsidRDefault="00AC4F29" w:rsidP="00A0701E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46B8B">
        <w:rPr>
          <w:rFonts w:ascii="Times New Roman" w:hAnsi="Times New Roman" w:cs="Times New Roman"/>
          <w:color w:val="000000" w:themeColor="text1"/>
          <w:sz w:val="40"/>
          <w:szCs w:val="40"/>
        </w:rPr>
        <w:t>Миасс 2015</w:t>
      </w:r>
    </w:p>
    <w:p w:rsidR="00BF0040" w:rsidRDefault="00BF0040" w:rsidP="00DF59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Приобщение детей к устному народному творчеству начинается в раннем возрасте и осуществляется на протяжении всего дошкольного возраста.</w:t>
      </w:r>
    </w:p>
    <w:p w:rsidR="00BF0040" w:rsidRDefault="00BF0040" w:rsidP="00DF59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раннем возрасте в воспитании детей преобладают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пестушки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колыбельные. Их использование позволяет реализовывать идеи воспитания оптимистического мироощущения, традиции доброжелательного отношения к ребенку, связи с природой, приоритета семейного воспитания. </w:t>
      </w:r>
    </w:p>
    <w:p w:rsidR="00BF0040" w:rsidRDefault="00BF0040" w:rsidP="00DF59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раннем возрасте ведущими </w:t>
      </w:r>
      <w:r w:rsidRPr="00BF0040">
        <w:rPr>
          <w:rFonts w:ascii="Times New Roman" w:hAnsi="Times New Roman" w:cs="Times New Roman"/>
          <w:b/>
          <w:sz w:val="32"/>
          <w:szCs w:val="32"/>
        </w:rPr>
        <w:t>задачами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являются задачи по развитию эмоционального отклика на фольклорные произведения, формированию понимания основного содержания произведений.</w:t>
      </w:r>
    </w:p>
    <w:p w:rsidR="00BF0040" w:rsidRDefault="00BF0040" w:rsidP="00DF59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Ознакомление с фольклором осуществляется в повседневной жизни в </w:t>
      </w:r>
      <w:r>
        <w:rPr>
          <w:rFonts w:ascii="Times New Roman" w:hAnsi="Times New Roman" w:cs="Times New Roman"/>
          <w:b/>
          <w:sz w:val="32"/>
          <w:szCs w:val="32"/>
        </w:rPr>
        <w:t>режимных процессах</w:t>
      </w:r>
      <w:r>
        <w:rPr>
          <w:rFonts w:ascii="Times New Roman" w:hAnsi="Times New Roman" w:cs="Times New Roman"/>
          <w:sz w:val="32"/>
          <w:szCs w:val="32"/>
        </w:rPr>
        <w:t xml:space="preserve"> (одевание, умывание, укладывание спать; на </w:t>
      </w:r>
      <w:r w:rsidRPr="00BF0040">
        <w:rPr>
          <w:rFonts w:ascii="Times New Roman" w:hAnsi="Times New Roman" w:cs="Times New Roman"/>
          <w:b/>
          <w:sz w:val="32"/>
          <w:szCs w:val="32"/>
        </w:rPr>
        <w:t>специальных занятиях</w:t>
      </w:r>
      <w:r>
        <w:rPr>
          <w:rFonts w:ascii="Times New Roman" w:hAnsi="Times New Roman" w:cs="Times New Roman"/>
          <w:sz w:val="32"/>
          <w:szCs w:val="32"/>
        </w:rPr>
        <w:t xml:space="preserve"> по ознакомлению с фольклорными произведениями.</w:t>
      </w:r>
      <w:proofErr w:type="gramEnd"/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>Особое значение при ознакомлении с фольклором имеют методы, позволяющие вызвать у детей интерес, эмоциональный отклик на произведения фольклора: это – выразительное исполнение, занимательный рассказ педагога о происхождении, назначении, разных форм фольклора, использование музыкальных произведений и проведение изобразительного искусства, отображающих фольклорные образы.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 xml:space="preserve">Колыбельные песни, или байки относятся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произведения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>, созданными взрослыми для детей, их назначение убаюкивать, усыпить ребенка – определяет не только ритму,  но и систему образов  (образы близких ребенку взрослых, фантастические образы сна и Дремы)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 xml:space="preserve">Знакомство с колыбельными песнями начинается с раннего возраста. В работе с детьми данного возраста педагог широко использует колыбельные песни при укладывании детей спать, а также в игровых ситуациях. Исполнение должно отвечать народными традициями. 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52F7">
        <w:rPr>
          <w:rFonts w:ascii="Times New Roman" w:hAnsi="Times New Roman" w:cs="Times New Roman"/>
          <w:sz w:val="32"/>
          <w:szCs w:val="32"/>
        </w:rPr>
        <w:lastRenderedPageBreak/>
        <w:t>Пестушки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– коротенькие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приговорки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>, которые сопровождаются ритмизированной и рифмованной речью взрослого и необходимые ребенку для культурно-гигиенических навыков и физических процедур: умывания, во время принятия пищи, массаж.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52F7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– сопровождают игры взрослого с ребенком, его ручками и пальчиками.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>Прибаутки – небольшие стихотворение в 4-6 строк, своим содержанием напоминающие маленькие сказочки в стихах. Содержащие прибаутки составляют яркие, красочные картинки окружающей жизни  (быт, домашнее хозяйство, домашние животные)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 xml:space="preserve">Особое значение придается </w:t>
      </w:r>
      <w:proofErr w:type="spellStart"/>
      <w:r w:rsidRPr="00A452F7">
        <w:rPr>
          <w:rFonts w:ascii="Times New Roman" w:hAnsi="Times New Roman" w:cs="Times New Roman"/>
          <w:sz w:val="32"/>
          <w:szCs w:val="32"/>
        </w:rPr>
        <w:t>потешкам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452F7">
        <w:rPr>
          <w:rFonts w:ascii="Times New Roman" w:hAnsi="Times New Roman" w:cs="Times New Roman"/>
          <w:sz w:val="32"/>
          <w:szCs w:val="32"/>
        </w:rPr>
        <w:t>пестушкам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в работе с детьми именно раннего возраста.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452F7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- стихотворные  обращения к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различным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явления природы (солнце, ветру, дождю), небольшие песенки, предназначенные для группой детей. Они помогают воспитывать у детей чувство связи с природой, педагог их обычно произносит во время наблюдений на прогулке.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52F7">
        <w:rPr>
          <w:rFonts w:ascii="Times New Roman" w:hAnsi="Times New Roman" w:cs="Times New Roman"/>
          <w:sz w:val="32"/>
          <w:szCs w:val="32"/>
        </w:rPr>
        <w:t xml:space="preserve">В работе по ознакомлению детей раннего возраста с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фольклорные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произведениями должна поддерживаться тесная связь с родителями.</w:t>
      </w:r>
    </w:p>
    <w:p w:rsidR="00A452F7" w:rsidRPr="00A452F7" w:rsidRDefault="00A452F7" w:rsidP="00A452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52F7">
        <w:rPr>
          <w:rFonts w:ascii="Times New Roman" w:hAnsi="Times New Roman" w:cs="Times New Roman"/>
          <w:sz w:val="32"/>
          <w:szCs w:val="32"/>
        </w:rPr>
        <w:t>Приговорки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– обращения к животным, птицам, построенные по принципу просьбы – пожелания. Часто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приговорки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строятся на звукоподражании. </w:t>
      </w:r>
      <w:proofErr w:type="spellStart"/>
      <w:r w:rsidRPr="00A452F7"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 w:rsidRPr="00A452F7">
        <w:rPr>
          <w:rFonts w:ascii="Times New Roman" w:hAnsi="Times New Roman" w:cs="Times New Roman"/>
          <w:sz w:val="32"/>
          <w:szCs w:val="32"/>
        </w:rPr>
        <w:t xml:space="preserve"> и приговорки </w:t>
      </w:r>
      <w:proofErr w:type="gramStart"/>
      <w:r w:rsidRPr="00A452F7">
        <w:rPr>
          <w:rFonts w:ascii="Times New Roman" w:hAnsi="Times New Roman" w:cs="Times New Roman"/>
          <w:sz w:val="32"/>
          <w:szCs w:val="32"/>
        </w:rPr>
        <w:t>доставляют детям радость развлекаются</w:t>
      </w:r>
      <w:proofErr w:type="gramEnd"/>
      <w:r w:rsidRPr="00A452F7">
        <w:rPr>
          <w:rFonts w:ascii="Times New Roman" w:hAnsi="Times New Roman" w:cs="Times New Roman"/>
          <w:sz w:val="32"/>
          <w:szCs w:val="32"/>
        </w:rPr>
        <w:t xml:space="preserve"> их.</w:t>
      </w:r>
      <w:bookmarkStart w:id="0" w:name="_GoBack"/>
      <w:bookmarkEnd w:id="0"/>
      <w:r w:rsidRPr="00A452F7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E54FA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4FA2" w:rsidRDefault="00E54FA2" w:rsidP="00E54FA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4FA2" w:rsidRDefault="00E54FA2" w:rsidP="00A452F7">
      <w:pPr>
        <w:rPr>
          <w:rFonts w:ascii="Times New Roman" w:hAnsi="Times New Roman" w:cs="Times New Roman"/>
          <w:sz w:val="52"/>
          <w:szCs w:val="52"/>
        </w:rPr>
      </w:pPr>
    </w:p>
    <w:p w:rsidR="00A452F7" w:rsidRDefault="00A452F7" w:rsidP="00A452F7">
      <w:pPr>
        <w:rPr>
          <w:rFonts w:ascii="Times New Roman" w:hAnsi="Times New Roman" w:cs="Times New Roman"/>
          <w:sz w:val="52"/>
          <w:szCs w:val="52"/>
        </w:rPr>
      </w:pPr>
    </w:p>
    <w:p w:rsidR="00E54FA2" w:rsidRPr="00E54FA2" w:rsidRDefault="00E54FA2" w:rsidP="00E54FA2">
      <w:pPr>
        <w:jc w:val="center"/>
        <w:rPr>
          <w:rFonts w:ascii="Times New Roman" w:hAnsi="Times New Roman" w:cs="Times New Roman"/>
          <w:sz w:val="52"/>
          <w:szCs w:val="52"/>
        </w:rPr>
      </w:pPr>
      <w:r w:rsidRPr="00E54FA2">
        <w:rPr>
          <w:rFonts w:ascii="Times New Roman" w:hAnsi="Times New Roman" w:cs="Times New Roman"/>
          <w:sz w:val="52"/>
          <w:szCs w:val="52"/>
        </w:rPr>
        <w:t>Перспективный план работ по ознакомлению детей нашей группы с произведениями народного фольклора (поквартально)</w:t>
      </w: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Default="00E54FA2" w:rsidP="00BF00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4FA2" w:rsidRPr="00DF5917" w:rsidRDefault="00E54FA2" w:rsidP="00BF00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5917">
        <w:rPr>
          <w:rFonts w:ascii="Times New Roman" w:hAnsi="Times New Roman" w:cs="Times New Roman"/>
          <w:b/>
          <w:sz w:val="32"/>
          <w:szCs w:val="32"/>
        </w:rPr>
        <w:lastRenderedPageBreak/>
        <w:t>1квартал</w:t>
      </w:r>
    </w:p>
    <w:p w:rsidR="00E54FA2" w:rsidRPr="00DF5917" w:rsidRDefault="00E54FA2" w:rsidP="00BF00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F5917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E54FA2" w:rsidRDefault="00E54FA2" w:rsidP="004013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разными фольклорными жанрами, их содержанием и формой;</w:t>
      </w:r>
    </w:p>
    <w:p w:rsidR="00E54FA2" w:rsidRDefault="00E54FA2" w:rsidP="004013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с колыбельными песнями, вызвать интерес к данному виду фольклора, желание узнавать новое;</w:t>
      </w:r>
    </w:p>
    <w:p w:rsidR="00E54FA2" w:rsidRPr="00E54FA2" w:rsidRDefault="00E54FA2" w:rsidP="004013F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у детей речь, творческие способности</w:t>
      </w:r>
      <w:r w:rsidR="0079036A">
        <w:rPr>
          <w:rFonts w:ascii="Times New Roman" w:hAnsi="Times New Roman" w:cs="Times New Roman"/>
          <w:sz w:val="32"/>
          <w:szCs w:val="32"/>
        </w:rPr>
        <w:t>; расширять словарный запас.</w:t>
      </w:r>
    </w:p>
    <w:tbl>
      <w:tblPr>
        <w:tblStyle w:val="a3"/>
        <w:tblW w:w="15417" w:type="dxa"/>
        <w:tblLook w:val="04A0"/>
      </w:tblPr>
      <w:tblGrid>
        <w:gridCol w:w="2802"/>
        <w:gridCol w:w="4252"/>
        <w:gridCol w:w="3969"/>
        <w:gridCol w:w="4394"/>
      </w:tblGrid>
      <w:tr w:rsidR="00E54FA2" w:rsidTr="00DC73A2">
        <w:tc>
          <w:tcPr>
            <w:tcW w:w="2802" w:type="dxa"/>
          </w:tcPr>
          <w:p w:rsidR="00E54FA2" w:rsidRPr="00DC73A2" w:rsidRDefault="0079036A" w:rsidP="00E54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пестушки</w:t>
            </w:r>
            <w:proofErr w:type="spellEnd"/>
          </w:p>
        </w:tc>
        <w:tc>
          <w:tcPr>
            <w:tcW w:w="4252" w:type="dxa"/>
          </w:tcPr>
          <w:p w:rsidR="00E54FA2" w:rsidRPr="00DC73A2" w:rsidRDefault="00E54FA2" w:rsidP="00E54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E54FA2" w:rsidRPr="00DC73A2" w:rsidRDefault="00E54FA2" w:rsidP="00E54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E54FA2" w:rsidRPr="00DC73A2" w:rsidRDefault="00E54FA2" w:rsidP="00E54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E54FA2" w:rsidRPr="0079036A" w:rsidTr="00DC73A2">
        <w:tc>
          <w:tcPr>
            <w:tcW w:w="2802" w:type="dxa"/>
          </w:tcPr>
          <w:p w:rsidR="00E54FA2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1. «Идёт коза рогатая…»</w:t>
            </w:r>
          </w:p>
          <w:p w:rsidR="0079036A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полетели на головку сели…»</w:t>
            </w:r>
          </w:p>
        </w:tc>
        <w:tc>
          <w:tcPr>
            <w:tcW w:w="4252" w:type="dxa"/>
          </w:tcPr>
          <w:p w:rsidR="00E54FA2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пестушками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36A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2.Уточнить знание детей о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36A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3.Вызвать эмоционально-положительное отношение к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пестушкам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</w:p>
        </w:tc>
        <w:tc>
          <w:tcPr>
            <w:tcW w:w="3969" w:type="dxa"/>
          </w:tcPr>
          <w:p w:rsidR="00E54FA2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беседу о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 занятия по развитию речи)</w:t>
            </w:r>
          </w:p>
          <w:p w:rsidR="0079036A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2. Игра-инсценировка на звукоподражание (коза – «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ме-ме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»; гуси – «</w:t>
            </w:r>
            <w:proofErr w:type="spellStart"/>
            <w:proofErr w:type="gram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spellEnd"/>
            <w:proofErr w:type="gram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E54FA2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иллюстраций к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, отражающие фольклорные образы.</w:t>
            </w:r>
          </w:p>
          <w:p w:rsidR="0079036A" w:rsidRPr="00A452F7" w:rsidRDefault="0079036A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DC73A2" w:rsidRPr="00A452F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соответствующих игровых действий в повседневной жизни</w:t>
            </w:r>
          </w:p>
        </w:tc>
      </w:tr>
      <w:tr w:rsidR="00DC73A2" w:rsidRPr="0079036A" w:rsidTr="00DC73A2">
        <w:tc>
          <w:tcPr>
            <w:tcW w:w="2802" w:type="dxa"/>
          </w:tcPr>
          <w:p w:rsidR="00DC73A2" w:rsidRPr="0079036A" w:rsidRDefault="00DC73A2" w:rsidP="00DC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Колыбельные</w:t>
            </w:r>
          </w:p>
        </w:tc>
        <w:tc>
          <w:tcPr>
            <w:tcW w:w="4252" w:type="dxa"/>
          </w:tcPr>
          <w:p w:rsidR="00DC73A2" w:rsidRPr="00DC73A2" w:rsidRDefault="00DC73A2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DC73A2" w:rsidRPr="00DC73A2" w:rsidRDefault="00DC73A2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DC73A2" w:rsidRPr="00DC73A2" w:rsidRDefault="00DC73A2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DC73A2" w:rsidRPr="0079036A" w:rsidTr="00DC73A2">
        <w:tc>
          <w:tcPr>
            <w:tcW w:w="2802" w:type="dxa"/>
          </w:tcPr>
          <w:p w:rsidR="00DC73A2" w:rsidRPr="00EC616D" w:rsidRDefault="00EC616D" w:rsidP="00E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A2" w:rsidRPr="00EC616D">
              <w:rPr>
                <w:rFonts w:ascii="Times New Roman" w:hAnsi="Times New Roman" w:cs="Times New Roman"/>
                <w:sz w:val="24"/>
                <w:szCs w:val="24"/>
              </w:rPr>
              <w:t>«Котик серый – хвостик белый…»</w:t>
            </w:r>
          </w:p>
          <w:p w:rsidR="00EC616D" w:rsidRPr="00EC616D" w:rsidRDefault="00EC616D" w:rsidP="00E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6D">
              <w:rPr>
                <w:rFonts w:ascii="Times New Roman" w:hAnsi="Times New Roman" w:cs="Times New Roman"/>
                <w:sz w:val="24"/>
                <w:szCs w:val="24"/>
              </w:rPr>
              <w:t>2. «Баю-бай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 собачка не лай…»</w:t>
            </w:r>
          </w:p>
        </w:tc>
        <w:tc>
          <w:tcPr>
            <w:tcW w:w="4252" w:type="dxa"/>
          </w:tcPr>
          <w:p w:rsidR="00DC73A2" w:rsidRDefault="00DC73A2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Знакомить детей с колыбельными песнями;</w:t>
            </w:r>
          </w:p>
          <w:p w:rsidR="00DC73A2" w:rsidRPr="0079036A" w:rsidRDefault="00DC73A2" w:rsidP="00D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положительное отношение к исполненным педагогами колыбельным песням</w:t>
            </w:r>
          </w:p>
        </w:tc>
        <w:tc>
          <w:tcPr>
            <w:tcW w:w="3969" w:type="dxa"/>
          </w:tcPr>
          <w:p w:rsidR="00DC73A2" w:rsidRDefault="00DC73A2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колыбельных песен на музыкальных занятиях;</w:t>
            </w:r>
          </w:p>
          <w:p w:rsidR="00DC73A2" w:rsidRPr="0079036A" w:rsidRDefault="00DC73A2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детей проговаривать отдельные слова</w:t>
            </w:r>
            <w:r w:rsidR="00EC616D">
              <w:rPr>
                <w:rFonts w:ascii="Times New Roman" w:hAnsi="Times New Roman" w:cs="Times New Roman"/>
                <w:sz w:val="24"/>
                <w:szCs w:val="24"/>
              </w:rPr>
              <w:t xml:space="preserve"> из колыбельной песни («баю-бай»)</w:t>
            </w:r>
          </w:p>
        </w:tc>
        <w:tc>
          <w:tcPr>
            <w:tcW w:w="4394" w:type="dxa"/>
          </w:tcPr>
          <w:p w:rsidR="00DC73A2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Исполнение детьми колыбельной песни в игровой деятельности (при укачивании кукол);</w:t>
            </w:r>
          </w:p>
          <w:p w:rsidR="00EC616D" w:rsidRPr="0079036A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сюжетно-ролевые игры девочек «Дом», «Дочки-матери» с пением колыбельных песен</w:t>
            </w:r>
          </w:p>
        </w:tc>
      </w:tr>
      <w:tr w:rsidR="00EC616D" w:rsidRPr="0079036A" w:rsidTr="00DC73A2">
        <w:tc>
          <w:tcPr>
            <w:tcW w:w="2802" w:type="dxa"/>
          </w:tcPr>
          <w:p w:rsidR="00EC616D" w:rsidRPr="0079036A" w:rsidRDefault="00EC616D" w:rsidP="00F0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4252" w:type="dxa"/>
          </w:tcPr>
          <w:p w:rsidR="00EC616D" w:rsidRPr="00DC73A2" w:rsidRDefault="00EC616D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EC616D" w:rsidRPr="00DC73A2" w:rsidRDefault="00EC616D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EC616D" w:rsidRPr="00DC73A2" w:rsidRDefault="00EC616D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EC616D" w:rsidRPr="0079036A" w:rsidTr="00DC73A2">
        <w:tc>
          <w:tcPr>
            <w:tcW w:w="2802" w:type="dxa"/>
          </w:tcPr>
          <w:p w:rsidR="00EC616D" w:rsidRDefault="00EC616D" w:rsidP="00E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«Солнышко-солнышко выгляни в окошечко!»</w:t>
            </w:r>
          </w:p>
          <w:p w:rsidR="00EC616D" w:rsidRDefault="00EC616D" w:rsidP="00EC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«Радуга-дуга – принеси нам дождя»</w:t>
            </w:r>
          </w:p>
          <w:p w:rsidR="00DF5917" w:rsidRPr="00EC616D" w:rsidRDefault="00DF5917" w:rsidP="00EC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616D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1.Знакомить детей с особенностями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616D" w:rsidRPr="0079036A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Учить детей выразительно произносить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C616D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Дать детям первоначальное представление о явлениях природы (солнышко, дождь, радуга);</w:t>
            </w:r>
          </w:p>
          <w:p w:rsidR="00EC616D" w:rsidRPr="0079036A" w:rsidRDefault="00EC616D" w:rsidP="007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Можно использовать на занятиях по развитию</w:t>
            </w:r>
            <w:r w:rsidR="00DF5917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для расширения знаний об окружающем мире.</w:t>
            </w:r>
          </w:p>
        </w:tc>
        <w:tc>
          <w:tcPr>
            <w:tcW w:w="4394" w:type="dxa"/>
          </w:tcPr>
          <w:p w:rsidR="00EC616D" w:rsidRDefault="00DF5917" w:rsidP="00D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сюжетные картинки о явлениях природы;</w:t>
            </w:r>
          </w:p>
          <w:p w:rsidR="00DF5917" w:rsidRDefault="00DF5917" w:rsidP="00D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Произносить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педагогом во время наблюдений на прогулке;</w:t>
            </w:r>
          </w:p>
          <w:p w:rsidR="00DF5917" w:rsidRPr="0079036A" w:rsidRDefault="00DF5917" w:rsidP="00DF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Предложить родителям разучить со своим ребёнком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</w:tc>
      </w:tr>
    </w:tbl>
    <w:p w:rsidR="00E54FA2" w:rsidRDefault="00E54FA2" w:rsidP="0079036A">
      <w:pPr>
        <w:rPr>
          <w:rFonts w:ascii="Times New Roman" w:hAnsi="Times New Roman" w:cs="Times New Roman"/>
          <w:sz w:val="32"/>
          <w:szCs w:val="32"/>
        </w:rPr>
      </w:pPr>
    </w:p>
    <w:p w:rsidR="004013F9" w:rsidRDefault="004013F9" w:rsidP="0079036A">
      <w:pPr>
        <w:rPr>
          <w:rFonts w:ascii="Times New Roman" w:hAnsi="Times New Roman" w:cs="Times New Roman"/>
          <w:sz w:val="32"/>
          <w:szCs w:val="32"/>
        </w:rPr>
      </w:pPr>
    </w:p>
    <w:p w:rsidR="004013F9" w:rsidRPr="005F0292" w:rsidRDefault="004013F9" w:rsidP="0079036A">
      <w:pPr>
        <w:rPr>
          <w:rFonts w:ascii="Times New Roman" w:hAnsi="Times New Roman" w:cs="Times New Roman"/>
          <w:b/>
          <w:sz w:val="32"/>
          <w:szCs w:val="32"/>
        </w:rPr>
      </w:pPr>
      <w:r w:rsidRPr="005F0292">
        <w:rPr>
          <w:rFonts w:ascii="Times New Roman" w:hAnsi="Times New Roman" w:cs="Times New Roman"/>
          <w:b/>
          <w:sz w:val="32"/>
          <w:szCs w:val="32"/>
        </w:rPr>
        <w:lastRenderedPageBreak/>
        <w:t>2 квартал</w:t>
      </w:r>
    </w:p>
    <w:p w:rsidR="004013F9" w:rsidRDefault="004013F9" w:rsidP="007903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4013F9" w:rsidRDefault="004013F9" w:rsidP="004013F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 знакомить детей с разными фольклорными жанрами;</w:t>
      </w:r>
    </w:p>
    <w:p w:rsidR="004013F9" w:rsidRDefault="004013F9" w:rsidP="004013F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Знакомить детей с назначением отдельных предметов быта, расширять знания о животных и птицах;</w:t>
      </w:r>
    </w:p>
    <w:p w:rsidR="004013F9" w:rsidRDefault="004013F9" w:rsidP="004013F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сохранению радостного настроения во время проведения соответствующих процедур.</w:t>
      </w:r>
    </w:p>
    <w:tbl>
      <w:tblPr>
        <w:tblStyle w:val="a3"/>
        <w:tblW w:w="15417" w:type="dxa"/>
        <w:tblLook w:val="04A0"/>
      </w:tblPr>
      <w:tblGrid>
        <w:gridCol w:w="2802"/>
        <w:gridCol w:w="4110"/>
        <w:gridCol w:w="4111"/>
        <w:gridCol w:w="4394"/>
      </w:tblGrid>
      <w:tr w:rsidR="004013F9" w:rsidTr="00B049A0">
        <w:tc>
          <w:tcPr>
            <w:tcW w:w="2802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Прибаутки</w:t>
            </w:r>
          </w:p>
        </w:tc>
        <w:tc>
          <w:tcPr>
            <w:tcW w:w="4110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4013F9" w:rsidRPr="0079036A" w:rsidTr="00B049A0">
        <w:tc>
          <w:tcPr>
            <w:tcW w:w="2802" w:type="dxa"/>
          </w:tcPr>
          <w:p w:rsidR="004013F9" w:rsidRDefault="004013F9" w:rsidP="004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доченька в дому,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меду…»</w:t>
            </w:r>
          </w:p>
          <w:p w:rsidR="004013F9" w:rsidRPr="004013F9" w:rsidRDefault="004013F9" w:rsidP="0040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«Кот на печку пошёл, горшок каши нашёл…»</w:t>
            </w:r>
          </w:p>
        </w:tc>
        <w:tc>
          <w:tcPr>
            <w:tcW w:w="4110" w:type="dxa"/>
          </w:tcPr>
          <w:p w:rsidR="004013F9" w:rsidRDefault="004013F9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прибаутками, содержанием и формой;</w:t>
            </w:r>
          </w:p>
          <w:p w:rsidR="004013F9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Расширять кругозор детей и словарный запас;</w:t>
            </w:r>
          </w:p>
          <w:p w:rsidR="00B049A0" w:rsidRPr="00A452F7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речи у детей;</w:t>
            </w:r>
          </w:p>
        </w:tc>
        <w:tc>
          <w:tcPr>
            <w:tcW w:w="4111" w:type="dxa"/>
          </w:tcPr>
          <w:p w:rsidR="004013F9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беседу о прибаутках (как часть занятия по «коммуникации»);</w:t>
            </w:r>
          </w:p>
          <w:p w:rsidR="00B049A0" w:rsidRPr="00A452F7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прибаутки на занятиях по ознакомлению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домашними животными).</w:t>
            </w:r>
          </w:p>
        </w:tc>
        <w:tc>
          <w:tcPr>
            <w:tcW w:w="4394" w:type="dxa"/>
          </w:tcPr>
          <w:p w:rsidR="004013F9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Рассмотреть иллюстрации, картинки окружающей жизни (быт, домашнее хозяйство, домашние животные);</w:t>
            </w:r>
          </w:p>
          <w:p w:rsidR="00B049A0" w:rsidRPr="00A452F7" w:rsidRDefault="00B049A0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Стимулировать исполнение прибауток в свободной деятельности</w:t>
            </w:r>
          </w:p>
        </w:tc>
      </w:tr>
      <w:tr w:rsidR="004013F9" w:rsidRPr="0079036A" w:rsidTr="00B049A0">
        <w:tc>
          <w:tcPr>
            <w:tcW w:w="2802" w:type="dxa"/>
          </w:tcPr>
          <w:p w:rsidR="004013F9" w:rsidRPr="00B049A0" w:rsidRDefault="00B049A0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49A0">
              <w:rPr>
                <w:rFonts w:ascii="Times New Roman" w:hAnsi="Times New Roman" w:cs="Times New Roman"/>
                <w:b/>
                <w:sz w:val="28"/>
                <w:szCs w:val="28"/>
              </w:rPr>
              <w:t>Приговорки</w:t>
            </w:r>
            <w:proofErr w:type="gramEnd"/>
          </w:p>
        </w:tc>
        <w:tc>
          <w:tcPr>
            <w:tcW w:w="4110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4013F9" w:rsidRPr="0079036A" w:rsidTr="00B049A0">
        <w:tc>
          <w:tcPr>
            <w:tcW w:w="2802" w:type="dxa"/>
          </w:tcPr>
          <w:p w:rsidR="004013F9" w:rsidRDefault="00F11BEB" w:rsidP="00F1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1BEB">
              <w:rPr>
                <w:rFonts w:ascii="Times New Roman" w:hAnsi="Times New Roman" w:cs="Times New Roman"/>
                <w:sz w:val="24"/>
                <w:szCs w:val="24"/>
              </w:rPr>
              <w:t>«Божья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оровка, слетай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11BEB" w:rsidRPr="00F11BEB" w:rsidRDefault="00F11BEB" w:rsidP="00F1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013F9" w:rsidRDefault="00F11BE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данным фольклорным жанром;</w:t>
            </w:r>
          </w:p>
          <w:p w:rsidR="00F11BEB" w:rsidRDefault="00F11BE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2.Учить детей проговар</w:t>
            </w:r>
            <w:r w:rsidR="001840BB">
              <w:rPr>
                <w:rFonts w:ascii="Times New Roman" w:hAnsi="Times New Roman" w:cs="Times New Roman"/>
                <w:sz w:val="24"/>
                <w:szCs w:val="24"/>
              </w:rPr>
              <w:t xml:space="preserve">ивать </w:t>
            </w:r>
            <w:proofErr w:type="gramStart"/>
            <w:r w:rsidR="001840BB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="001840BB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педагогом;</w:t>
            </w:r>
          </w:p>
          <w:p w:rsidR="001840BB" w:rsidRPr="0079036A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3.Приобщать детей к устному поэтическому творчеству.</w:t>
            </w:r>
          </w:p>
        </w:tc>
        <w:tc>
          <w:tcPr>
            <w:tcW w:w="4111" w:type="dxa"/>
          </w:tcPr>
          <w:p w:rsidR="004013F9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беседу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 занятия по развитию речи);</w:t>
            </w:r>
          </w:p>
          <w:p w:rsidR="001840BB" w:rsidRPr="0079036A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во время наблюдения за птицами, насекомыми. </w:t>
            </w:r>
          </w:p>
        </w:tc>
        <w:tc>
          <w:tcPr>
            <w:tcW w:w="4394" w:type="dxa"/>
          </w:tcPr>
          <w:p w:rsidR="004013F9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1.Рассмотреть иллюстрации о птицах, насекомых к данным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0BB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2.Предложить игру – инсценировку («Божья коровка»);</w:t>
            </w:r>
          </w:p>
          <w:p w:rsidR="001840BB" w:rsidRPr="0079036A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3.Разучить с родителями новые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3F9" w:rsidRPr="0079036A" w:rsidTr="00B049A0">
        <w:tc>
          <w:tcPr>
            <w:tcW w:w="2802" w:type="dxa"/>
          </w:tcPr>
          <w:p w:rsidR="004013F9" w:rsidRPr="00B049A0" w:rsidRDefault="001840BB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Колыбельные</w:t>
            </w:r>
          </w:p>
        </w:tc>
        <w:tc>
          <w:tcPr>
            <w:tcW w:w="4110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4013F9" w:rsidRPr="00DC73A2" w:rsidRDefault="004013F9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4013F9" w:rsidRPr="0079036A" w:rsidTr="00B049A0">
        <w:tc>
          <w:tcPr>
            <w:tcW w:w="2802" w:type="dxa"/>
          </w:tcPr>
          <w:p w:rsidR="004013F9" w:rsidRDefault="001840BB" w:rsidP="001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4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люли,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прилетели гуленьки…»</w:t>
            </w:r>
          </w:p>
          <w:p w:rsidR="001840BB" w:rsidRPr="001840BB" w:rsidRDefault="001840BB" w:rsidP="0018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2.«Баю, баю,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="00397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купим Тане валенки…»</w:t>
            </w:r>
          </w:p>
        </w:tc>
        <w:tc>
          <w:tcPr>
            <w:tcW w:w="4110" w:type="dxa"/>
          </w:tcPr>
          <w:p w:rsidR="004013F9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1.Продолжать знакомить детей с колыбельными песнями нашего края;</w:t>
            </w:r>
          </w:p>
          <w:p w:rsidR="001840BB" w:rsidRPr="0079036A" w:rsidRDefault="001840BB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творческие способности, мышление у детей во время</w:t>
            </w:r>
            <w:r w:rsidR="00397A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колыбельных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013F9" w:rsidRDefault="00397A41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1.Занятие по развитию речи («Баю, баю,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купим Тане валенки…»)</w:t>
            </w:r>
          </w:p>
          <w:p w:rsidR="00397A41" w:rsidRPr="0079036A" w:rsidRDefault="00397A41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колыбельных песен на музыкальных занятиях.</w:t>
            </w:r>
          </w:p>
        </w:tc>
        <w:tc>
          <w:tcPr>
            <w:tcW w:w="4394" w:type="dxa"/>
          </w:tcPr>
          <w:p w:rsidR="004013F9" w:rsidRDefault="00397A41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1.Прослушивание кассеты с исполнением колыбельных песен;</w:t>
            </w:r>
          </w:p>
          <w:p w:rsidR="00397A41" w:rsidRPr="0079036A" w:rsidRDefault="00397A41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данных колыбельных песен при укладывании детей спать.</w:t>
            </w:r>
          </w:p>
        </w:tc>
      </w:tr>
    </w:tbl>
    <w:p w:rsidR="004013F9" w:rsidRDefault="004013F9" w:rsidP="004013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97A41" w:rsidRDefault="00397A41" w:rsidP="004013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97A41" w:rsidRDefault="00397A41" w:rsidP="004013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97A41" w:rsidRDefault="00397A41" w:rsidP="004013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97A41" w:rsidRPr="005F0292" w:rsidRDefault="00397A41" w:rsidP="00397A41">
      <w:pPr>
        <w:rPr>
          <w:rFonts w:ascii="Times New Roman" w:hAnsi="Times New Roman" w:cs="Times New Roman"/>
          <w:b/>
          <w:sz w:val="32"/>
          <w:szCs w:val="32"/>
        </w:rPr>
      </w:pPr>
      <w:r w:rsidRPr="005F0292">
        <w:rPr>
          <w:rFonts w:ascii="Times New Roman" w:hAnsi="Times New Roman" w:cs="Times New Roman"/>
          <w:b/>
          <w:sz w:val="32"/>
          <w:szCs w:val="32"/>
        </w:rPr>
        <w:lastRenderedPageBreak/>
        <w:t>3  квартал</w:t>
      </w:r>
    </w:p>
    <w:p w:rsidR="00397A41" w:rsidRDefault="00397A41" w:rsidP="00397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397A41" w:rsidRDefault="00397A41" w:rsidP="00397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 знакомить детей с произведениями народного фольклора родного края;</w:t>
      </w:r>
    </w:p>
    <w:p w:rsidR="00397A41" w:rsidRDefault="00397A41" w:rsidP="00397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эмоционально – положительное отношение к фольклорным произведениям;</w:t>
      </w:r>
    </w:p>
    <w:p w:rsidR="00397A41" w:rsidRDefault="00397A41" w:rsidP="00397A4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Стимулировать активное участие детей в исполнении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пестушек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выполнение движений и звукоподражание).</w:t>
      </w:r>
    </w:p>
    <w:tbl>
      <w:tblPr>
        <w:tblStyle w:val="a3"/>
        <w:tblW w:w="15417" w:type="dxa"/>
        <w:tblLook w:val="04A0"/>
      </w:tblPr>
      <w:tblGrid>
        <w:gridCol w:w="2802"/>
        <w:gridCol w:w="4110"/>
        <w:gridCol w:w="4111"/>
        <w:gridCol w:w="4394"/>
      </w:tblGrid>
      <w:tr w:rsidR="00397A41" w:rsidTr="00F0086E">
        <w:tc>
          <w:tcPr>
            <w:tcW w:w="2802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пестушки</w:t>
            </w:r>
            <w:proofErr w:type="spellEnd"/>
          </w:p>
        </w:tc>
        <w:tc>
          <w:tcPr>
            <w:tcW w:w="4110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397A41" w:rsidRPr="0079036A" w:rsidTr="00F0086E">
        <w:tc>
          <w:tcPr>
            <w:tcW w:w="2802" w:type="dxa"/>
          </w:tcPr>
          <w:p w:rsidR="00397A41" w:rsidRDefault="00397A41" w:rsidP="0039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7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7A41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proofErr w:type="gramStart"/>
            <w:r w:rsidR="00BD278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BD278F">
              <w:rPr>
                <w:rFonts w:ascii="Times New Roman" w:hAnsi="Times New Roman" w:cs="Times New Roman"/>
                <w:sz w:val="24"/>
                <w:szCs w:val="24"/>
              </w:rPr>
              <w:t>адушки</w:t>
            </w:r>
            <w:proofErr w:type="spellEnd"/>
            <w:r w:rsidR="00BD278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BD278F" w:rsidRPr="00397A41" w:rsidRDefault="00BD278F" w:rsidP="0039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ады,лады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110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1.Приобщать детей к устному народному творчеству;</w:t>
            </w:r>
          </w:p>
          <w:p w:rsidR="00BD278F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с детьми название частей тела (руки, ноги, голова);</w:t>
            </w:r>
          </w:p>
          <w:p w:rsidR="00BD278F" w:rsidRPr="00A452F7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3.Поощрять самостоятельное исполнение знакомых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1.Исполнение знакомой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(как часть занятия по развитию речи);</w:t>
            </w:r>
          </w:p>
          <w:p w:rsidR="00BD278F" w:rsidRPr="00A452F7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 инсценировка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(«ладушки, ладушки….»).</w:t>
            </w:r>
          </w:p>
        </w:tc>
        <w:tc>
          <w:tcPr>
            <w:tcW w:w="4394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такой процедуры как (умывание);</w:t>
            </w:r>
          </w:p>
          <w:p w:rsidR="00BD278F" w:rsidRPr="00A452F7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свободной деятельности и на физкультминутках.</w:t>
            </w:r>
            <w:proofErr w:type="gramEnd"/>
          </w:p>
        </w:tc>
      </w:tr>
      <w:tr w:rsidR="00397A41" w:rsidRPr="0079036A" w:rsidTr="00F0086E">
        <w:tc>
          <w:tcPr>
            <w:tcW w:w="2802" w:type="dxa"/>
          </w:tcPr>
          <w:p w:rsidR="00397A41" w:rsidRPr="00B049A0" w:rsidRDefault="00BD278F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Прибаутки</w:t>
            </w:r>
          </w:p>
        </w:tc>
        <w:tc>
          <w:tcPr>
            <w:tcW w:w="4110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397A41" w:rsidRPr="0079036A" w:rsidTr="00F0086E">
        <w:tc>
          <w:tcPr>
            <w:tcW w:w="2802" w:type="dxa"/>
          </w:tcPr>
          <w:p w:rsidR="00397A41" w:rsidRPr="00BD278F" w:rsidRDefault="00BD278F" w:rsidP="00BD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D278F">
              <w:rPr>
                <w:rFonts w:ascii="Times New Roman" w:hAnsi="Times New Roman" w:cs="Times New Roman"/>
                <w:sz w:val="24"/>
                <w:szCs w:val="24"/>
              </w:rPr>
              <w:t>«Сбил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сколотил – вот колесо…»</w:t>
            </w:r>
          </w:p>
        </w:tc>
        <w:tc>
          <w:tcPr>
            <w:tcW w:w="4110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1.Вызвать эмоционально положительное отношение к прибауткам;</w:t>
            </w:r>
          </w:p>
          <w:p w:rsidR="00BD278F" w:rsidRPr="0079036A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2.Приобщать детей к устному поэтичному творчеству.</w:t>
            </w:r>
          </w:p>
        </w:tc>
        <w:tc>
          <w:tcPr>
            <w:tcW w:w="4111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1.Предложить детям на занятии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деятельности нарисовать колесо, исполняя данную прибаутку вместе с педагогом;</w:t>
            </w:r>
          </w:p>
          <w:p w:rsidR="00BD278F" w:rsidRPr="0079036A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с детьми специальное занятие по развитию речи по ознакомлению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прибаутками.</w:t>
            </w:r>
          </w:p>
        </w:tc>
        <w:tc>
          <w:tcPr>
            <w:tcW w:w="4394" w:type="dxa"/>
          </w:tcPr>
          <w:p w:rsidR="00397A41" w:rsidRDefault="00BD278F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 иллюстрации о быте, домашнем хозяйстве</w:t>
            </w:r>
            <w:r w:rsidR="006A6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6ED" w:rsidRPr="0079036A" w:rsidRDefault="006A66ED" w:rsidP="00F0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с детьми данную прибаутку  при выполнении соответствующих игровых действий с куклами.  </w:t>
            </w:r>
          </w:p>
        </w:tc>
      </w:tr>
      <w:tr w:rsidR="00397A41" w:rsidRPr="0079036A" w:rsidTr="00F0086E">
        <w:tc>
          <w:tcPr>
            <w:tcW w:w="2802" w:type="dxa"/>
          </w:tcPr>
          <w:p w:rsidR="00397A41" w:rsidRPr="00B049A0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Колыбельные</w:t>
            </w:r>
          </w:p>
        </w:tc>
        <w:tc>
          <w:tcPr>
            <w:tcW w:w="4110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1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занятии</w:t>
            </w:r>
          </w:p>
        </w:tc>
        <w:tc>
          <w:tcPr>
            <w:tcW w:w="4394" w:type="dxa"/>
          </w:tcPr>
          <w:p w:rsidR="00397A41" w:rsidRPr="00DC73A2" w:rsidRDefault="00397A41" w:rsidP="00F0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вне занятий</w:t>
            </w:r>
          </w:p>
        </w:tc>
      </w:tr>
      <w:tr w:rsidR="006A66ED" w:rsidRPr="0079036A" w:rsidTr="00F0086E">
        <w:tc>
          <w:tcPr>
            <w:tcW w:w="2802" w:type="dxa"/>
          </w:tcPr>
          <w:p w:rsidR="006A66ED" w:rsidRP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66ED">
              <w:rPr>
                <w:rFonts w:ascii="Times New Roman" w:hAnsi="Times New Roman" w:cs="Times New Roman"/>
                <w:sz w:val="28"/>
                <w:szCs w:val="28"/>
              </w:rPr>
              <w:t>«Ай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люли, ай, люли, прилетели журавли…»</w:t>
            </w:r>
          </w:p>
        </w:tc>
        <w:tc>
          <w:tcPr>
            <w:tcW w:w="4110" w:type="dxa"/>
          </w:tcPr>
          <w:p w:rsid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другими колыбельными песнями;</w:t>
            </w:r>
          </w:p>
          <w:p w:rsidR="006A66ED" w:rsidRP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2.Воспитывать положительное отношение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исполненным педагогом колыбельных песен</w:t>
            </w:r>
          </w:p>
        </w:tc>
        <w:tc>
          <w:tcPr>
            <w:tcW w:w="4111" w:type="dxa"/>
          </w:tcPr>
          <w:p w:rsidR="006A66ED" w:rsidRP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произносить типичные выражения в колыбельных песнях («Баю – бай», «Ай, люли, люли») как часть занятия по развитию речи самостоятельно или с помощью педагога. </w:t>
            </w:r>
          </w:p>
        </w:tc>
        <w:tc>
          <w:tcPr>
            <w:tcW w:w="4394" w:type="dxa"/>
          </w:tcPr>
          <w:p w:rsid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1.Исполнение детьми колыбельных песен для кукол в сюжетно – ролевых играх (дом, семья), в свободной деятельности;</w:t>
            </w:r>
          </w:p>
          <w:p w:rsidR="006A66ED" w:rsidRPr="006A66ED" w:rsidRDefault="006A66ED" w:rsidP="006A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2.Прослушивание кассеты с исполнением колыбельных песен.</w:t>
            </w:r>
          </w:p>
        </w:tc>
      </w:tr>
    </w:tbl>
    <w:p w:rsidR="00397A41" w:rsidRPr="00E46B8B" w:rsidRDefault="00A0701E" w:rsidP="00A0701E">
      <w:pPr>
        <w:tabs>
          <w:tab w:val="left" w:pos="16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sectPr w:rsidR="00397A41" w:rsidRPr="00E46B8B" w:rsidSect="00DC73A2">
      <w:pgSz w:w="16838" w:h="11906" w:orient="landscape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A2" w:rsidRDefault="00DC73A2" w:rsidP="00DC73A2">
      <w:pPr>
        <w:spacing w:after="0" w:line="240" w:lineRule="auto"/>
      </w:pPr>
      <w:r>
        <w:separator/>
      </w:r>
    </w:p>
  </w:endnote>
  <w:endnote w:type="continuationSeparator" w:id="1">
    <w:p w:rsidR="00DC73A2" w:rsidRDefault="00DC73A2" w:rsidP="00D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A2" w:rsidRDefault="00DC73A2" w:rsidP="00DC73A2">
      <w:pPr>
        <w:spacing w:after="0" w:line="240" w:lineRule="auto"/>
      </w:pPr>
      <w:r>
        <w:separator/>
      </w:r>
    </w:p>
  </w:footnote>
  <w:footnote w:type="continuationSeparator" w:id="1">
    <w:p w:rsidR="00DC73A2" w:rsidRDefault="00DC73A2" w:rsidP="00DC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7D8"/>
    <w:multiLevelType w:val="hybridMultilevel"/>
    <w:tmpl w:val="F0CC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2B08"/>
    <w:multiLevelType w:val="hybridMultilevel"/>
    <w:tmpl w:val="C56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462"/>
    <w:multiLevelType w:val="hybridMultilevel"/>
    <w:tmpl w:val="6336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8C"/>
    <w:multiLevelType w:val="hybridMultilevel"/>
    <w:tmpl w:val="A55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21F9D"/>
    <w:multiLevelType w:val="hybridMultilevel"/>
    <w:tmpl w:val="7566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75FD"/>
    <w:multiLevelType w:val="hybridMultilevel"/>
    <w:tmpl w:val="A5B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2C3D"/>
    <w:multiLevelType w:val="hybridMultilevel"/>
    <w:tmpl w:val="2DC0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6B08"/>
    <w:multiLevelType w:val="hybridMultilevel"/>
    <w:tmpl w:val="F79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F27"/>
    <w:multiLevelType w:val="hybridMultilevel"/>
    <w:tmpl w:val="C6E4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93F"/>
    <w:multiLevelType w:val="hybridMultilevel"/>
    <w:tmpl w:val="72025576"/>
    <w:lvl w:ilvl="0" w:tplc="D7B24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05407"/>
    <w:multiLevelType w:val="hybridMultilevel"/>
    <w:tmpl w:val="9AC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4EA0"/>
    <w:multiLevelType w:val="hybridMultilevel"/>
    <w:tmpl w:val="6740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67CDC"/>
    <w:multiLevelType w:val="hybridMultilevel"/>
    <w:tmpl w:val="0BC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0EC7"/>
    <w:multiLevelType w:val="hybridMultilevel"/>
    <w:tmpl w:val="0700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61089"/>
    <w:multiLevelType w:val="hybridMultilevel"/>
    <w:tmpl w:val="49A0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72B73"/>
    <w:multiLevelType w:val="hybridMultilevel"/>
    <w:tmpl w:val="F464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D317C"/>
    <w:multiLevelType w:val="hybridMultilevel"/>
    <w:tmpl w:val="F72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67C9"/>
    <w:multiLevelType w:val="hybridMultilevel"/>
    <w:tmpl w:val="C624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040"/>
    <w:rsid w:val="0005170E"/>
    <w:rsid w:val="00056012"/>
    <w:rsid w:val="000918E1"/>
    <w:rsid w:val="00094D9B"/>
    <w:rsid w:val="000A70FD"/>
    <w:rsid w:val="000C04A9"/>
    <w:rsid w:val="000C0A65"/>
    <w:rsid w:val="000F7597"/>
    <w:rsid w:val="00115FAE"/>
    <w:rsid w:val="00141129"/>
    <w:rsid w:val="00147893"/>
    <w:rsid w:val="00155575"/>
    <w:rsid w:val="001612D4"/>
    <w:rsid w:val="001651FF"/>
    <w:rsid w:val="001731C3"/>
    <w:rsid w:val="001840BB"/>
    <w:rsid w:val="00185BAC"/>
    <w:rsid w:val="001C6C2B"/>
    <w:rsid w:val="001D2926"/>
    <w:rsid w:val="001E1D07"/>
    <w:rsid w:val="001F40BA"/>
    <w:rsid w:val="001F698F"/>
    <w:rsid w:val="002506B8"/>
    <w:rsid w:val="0025190F"/>
    <w:rsid w:val="002719B9"/>
    <w:rsid w:val="0029412C"/>
    <w:rsid w:val="002A4EDD"/>
    <w:rsid w:val="002B5C9B"/>
    <w:rsid w:val="002C3398"/>
    <w:rsid w:val="002C683D"/>
    <w:rsid w:val="0033686E"/>
    <w:rsid w:val="00342705"/>
    <w:rsid w:val="00355D67"/>
    <w:rsid w:val="00373533"/>
    <w:rsid w:val="00374140"/>
    <w:rsid w:val="00380BAA"/>
    <w:rsid w:val="00397A41"/>
    <w:rsid w:val="003A3D16"/>
    <w:rsid w:val="003C218D"/>
    <w:rsid w:val="003C6C9C"/>
    <w:rsid w:val="003E3050"/>
    <w:rsid w:val="003E6917"/>
    <w:rsid w:val="00400188"/>
    <w:rsid w:val="004013F9"/>
    <w:rsid w:val="0041458C"/>
    <w:rsid w:val="00420155"/>
    <w:rsid w:val="00470497"/>
    <w:rsid w:val="00472C1F"/>
    <w:rsid w:val="0047463A"/>
    <w:rsid w:val="00476817"/>
    <w:rsid w:val="00480891"/>
    <w:rsid w:val="004A5589"/>
    <w:rsid w:val="004C35B3"/>
    <w:rsid w:val="004E72F4"/>
    <w:rsid w:val="00500E32"/>
    <w:rsid w:val="00522F8D"/>
    <w:rsid w:val="005262F3"/>
    <w:rsid w:val="005453F4"/>
    <w:rsid w:val="00570097"/>
    <w:rsid w:val="00580E47"/>
    <w:rsid w:val="0059014C"/>
    <w:rsid w:val="005A5D26"/>
    <w:rsid w:val="005C11DF"/>
    <w:rsid w:val="005E523C"/>
    <w:rsid w:val="005E71AF"/>
    <w:rsid w:val="005F0292"/>
    <w:rsid w:val="00605883"/>
    <w:rsid w:val="00614E8F"/>
    <w:rsid w:val="006444C9"/>
    <w:rsid w:val="006936BA"/>
    <w:rsid w:val="0069599A"/>
    <w:rsid w:val="006A66ED"/>
    <w:rsid w:val="006C4E68"/>
    <w:rsid w:val="006F468D"/>
    <w:rsid w:val="0071137A"/>
    <w:rsid w:val="00715670"/>
    <w:rsid w:val="00721D06"/>
    <w:rsid w:val="00736902"/>
    <w:rsid w:val="00742580"/>
    <w:rsid w:val="00772930"/>
    <w:rsid w:val="00782819"/>
    <w:rsid w:val="00783460"/>
    <w:rsid w:val="0079036A"/>
    <w:rsid w:val="00790E18"/>
    <w:rsid w:val="00795945"/>
    <w:rsid w:val="007C054D"/>
    <w:rsid w:val="007E2F46"/>
    <w:rsid w:val="007F13E8"/>
    <w:rsid w:val="007F444E"/>
    <w:rsid w:val="00811564"/>
    <w:rsid w:val="008132C2"/>
    <w:rsid w:val="008145D2"/>
    <w:rsid w:val="00844368"/>
    <w:rsid w:val="00844C89"/>
    <w:rsid w:val="008544A2"/>
    <w:rsid w:val="008654DE"/>
    <w:rsid w:val="00867356"/>
    <w:rsid w:val="00891C4C"/>
    <w:rsid w:val="0089445C"/>
    <w:rsid w:val="0089740D"/>
    <w:rsid w:val="008C000E"/>
    <w:rsid w:val="00900613"/>
    <w:rsid w:val="0090161D"/>
    <w:rsid w:val="00901B50"/>
    <w:rsid w:val="00903856"/>
    <w:rsid w:val="00903F6F"/>
    <w:rsid w:val="00914BE0"/>
    <w:rsid w:val="00951B5E"/>
    <w:rsid w:val="009554DC"/>
    <w:rsid w:val="00974EFB"/>
    <w:rsid w:val="009768ED"/>
    <w:rsid w:val="00977554"/>
    <w:rsid w:val="00990BBD"/>
    <w:rsid w:val="009A1346"/>
    <w:rsid w:val="009B2D1E"/>
    <w:rsid w:val="009B7342"/>
    <w:rsid w:val="009D1139"/>
    <w:rsid w:val="009D4541"/>
    <w:rsid w:val="009E1378"/>
    <w:rsid w:val="009E7804"/>
    <w:rsid w:val="00A0701E"/>
    <w:rsid w:val="00A34C55"/>
    <w:rsid w:val="00A42A0F"/>
    <w:rsid w:val="00A452F7"/>
    <w:rsid w:val="00AB0BEC"/>
    <w:rsid w:val="00AC4F29"/>
    <w:rsid w:val="00AD0FF5"/>
    <w:rsid w:val="00AF33AC"/>
    <w:rsid w:val="00AF7EF9"/>
    <w:rsid w:val="00B049A0"/>
    <w:rsid w:val="00B104D9"/>
    <w:rsid w:val="00B16777"/>
    <w:rsid w:val="00B31F9E"/>
    <w:rsid w:val="00B37513"/>
    <w:rsid w:val="00B37D4E"/>
    <w:rsid w:val="00B44639"/>
    <w:rsid w:val="00B4643D"/>
    <w:rsid w:val="00B46DD7"/>
    <w:rsid w:val="00B54E98"/>
    <w:rsid w:val="00B67048"/>
    <w:rsid w:val="00B86121"/>
    <w:rsid w:val="00B87E40"/>
    <w:rsid w:val="00B973E9"/>
    <w:rsid w:val="00B97DB2"/>
    <w:rsid w:val="00BD278F"/>
    <w:rsid w:val="00BD3CBD"/>
    <w:rsid w:val="00BE13CE"/>
    <w:rsid w:val="00BF0040"/>
    <w:rsid w:val="00C0711D"/>
    <w:rsid w:val="00C36357"/>
    <w:rsid w:val="00C55D9A"/>
    <w:rsid w:val="00C56369"/>
    <w:rsid w:val="00C67B5C"/>
    <w:rsid w:val="00C9218B"/>
    <w:rsid w:val="00CC1B3E"/>
    <w:rsid w:val="00D009C9"/>
    <w:rsid w:val="00D1388B"/>
    <w:rsid w:val="00D3685E"/>
    <w:rsid w:val="00D375DF"/>
    <w:rsid w:val="00D37679"/>
    <w:rsid w:val="00D72321"/>
    <w:rsid w:val="00D7322E"/>
    <w:rsid w:val="00D82E9D"/>
    <w:rsid w:val="00DC2B94"/>
    <w:rsid w:val="00DC6FA6"/>
    <w:rsid w:val="00DC73A2"/>
    <w:rsid w:val="00DF5917"/>
    <w:rsid w:val="00DF5A31"/>
    <w:rsid w:val="00E00C8C"/>
    <w:rsid w:val="00E2231D"/>
    <w:rsid w:val="00E300CA"/>
    <w:rsid w:val="00E46B8B"/>
    <w:rsid w:val="00E54FA2"/>
    <w:rsid w:val="00E64EF5"/>
    <w:rsid w:val="00E7596A"/>
    <w:rsid w:val="00E9672E"/>
    <w:rsid w:val="00EA0427"/>
    <w:rsid w:val="00EC616D"/>
    <w:rsid w:val="00ED25A8"/>
    <w:rsid w:val="00ED3B52"/>
    <w:rsid w:val="00EE7CD1"/>
    <w:rsid w:val="00EF517F"/>
    <w:rsid w:val="00EF6CCD"/>
    <w:rsid w:val="00F07634"/>
    <w:rsid w:val="00F11BEB"/>
    <w:rsid w:val="00F16746"/>
    <w:rsid w:val="00F200CA"/>
    <w:rsid w:val="00F21C80"/>
    <w:rsid w:val="00F3037F"/>
    <w:rsid w:val="00F5172B"/>
    <w:rsid w:val="00F51ED1"/>
    <w:rsid w:val="00F610E5"/>
    <w:rsid w:val="00F707C4"/>
    <w:rsid w:val="00F74EAE"/>
    <w:rsid w:val="00F87D8A"/>
    <w:rsid w:val="00F92D21"/>
    <w:rsid w:val="00FB55D2"/>
    <w:rsid w:val="00FC52F5"/>
    <w:rsid w:val="00FD33A8"/>
    <w:rsid w:val="00FE30AB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F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3A2"/>
  </w:style>
  <w:style w:type="paragraph" w:styleId="a7">
    <w:name w:val="footer"/>
    <w:basedOn w:val="a"/>
    <w:link w:val="a8"/>
    <w:uiPriority w:val="99"/>
    <w:semiHidden/>
    <w:unhideWhenUsed/>
    <w:rsid w:val="00DC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3A2"/>
  </w:style>
  <w:style w:type="paragraph" w:styleId="a9">
    <w:name w:val="Balloon Text"/>
    <w:basedOn w:val="a"/>
    <w:link w:val="aa"/>
    <w:uiPriority w:val="99"/>
    <w:semiHidden/>
    <w:unhideWhenUsed/>
    <w:rsid w:val="006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719-ED2E-4411-ADC8-416C0F23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dcterms:created xsi:type="dcterms:W3CDTF">2015-12-21T10:59:00Z</dcterms:created>
  <dcterms:modified xsi:type="dcterms:W3CDTF">2016-01-13T09:07:00Z</dcterms:modified>
</cp:coreProperties>
</file>