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47" w:rsidRDefault="00D25247" w:rsidP="00D2524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http://www.me-po.ru/</w:t>
      </w:r>
    </w:p>
    <w:p w:rsidR="00EC027C" w:rsidRDefault="00EC027C" w:rsidP="00EC027C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Использование  «Гимнастики мозга» на уроках в начальной школе.</w:t>
      </w:r>
    </w:p>
    <w:p w:rsidR="00EC027C" w:rsidRDefault="00EC027C" w:rsidP="00EC027C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C027C" w:rsidRDefault="00EC027C" w:rsidP="00EC0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детей 6-11 лет основной средой жизнедеятельности является школа. Здесь дети проводят около 70 % времени бодрствования. Значит кроме задачи усвоения ребенком суммы знаний, умений и навыков, школа должна предполагать создание условий учебной деятельности, раскрывающих резервы организма, способствующих росту, развитию и сохранению здоровья. 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Постоянно растет количество детей с нарушениями в физическом и психическом развитии. Это ставит перед педагогами задачу поиска эффективных форм профилактики и укрепления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условиях общеобразовательного учреждения. </w:t>
      </w:r>
    </w:p>
    <w:p w:rsidR="00EC027C" w:rsidRDefault="00EC027C" w:rsidP="00EC02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или «Гимнастика мозга»,</w:t>
      </w: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разработанная американским психологом Полом  </w:t>
      </w:r>
      <w:proofErr w:type="spellStart"/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Деннисоном</w:t>
      </w:r>
      <w:proofErr w:type="spellEnd"/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, и является одной из методик,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позволяющая школьникам справиться с тем, что ежедневно мешает эффективно учиться, выстраивать отношения с окружающими, да и просто хорошо себя чувствовать.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 помогает ребенку активно развиваться, более полно используя ресурсы своей психики и способностей. </w:t>
      </w:r>
      <w:r>
        <w:rPr>
          <w:rFonts w:ascii="Times New Roman" w:hAnsi="Times New Roman" w:cs="Times New Roman"/>
          <w:sz w:val="28"/>
        </w:rPr>
        <w:t>Упражнения гимнастики мозга направлены на увеличение тонуса коры головного мозга, улучшение эффективности приёма и переработки информации, контроля и регуляции деятельности. Они активизируют полноценную деятельность ума и тела, помогают управлять своей эмоциональной, физической и умственной деятельностью, «соединяют» голову с телом.</w:t>
      </w:r>
      <w:r>
        <w:rPr>
          <w:color w:val="0000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это как раз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начальных классов, так как  самый благоприятный период для интеллектуального развития – это возраст до 12 лет, когда кора больших полушарий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полностья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сформирована. 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Положительные результаты заметны практически сразу и имеют эффект накапливания.</w:t>
      </w:r>
    </w:p>
    <w:p w:rsidR="00EC027C" w:rsidRDefault="00EC027C" w:rsidP="00EC0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ab/>
        <w:t>Меня, как учителя начальных классов, заинтересовали в первую очередь  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более успешному закреплению навыков чтения и письма, слушанию и усвоению новой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Выделить для этих занятий отдельное время не было возможности, поэтому я стала вводить их в комплекс утренней гимнастики, в качестве разминки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уроках. Для постепенного усложнения упражнений можно использовать: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ускорение темпа выполнения;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 легко прикушенным языком и закрытыми глазами (исключение речевого и зрительного контроля);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подключение движений глаз и языка к движениям рук.</w:t>
      </w:r>
    </w:p>
    <w:p w:rsidR="00EC027C" w:rsidRDefault="00EC027C" w:rsidP="00EC0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Для необходимой результативности необходимо соблюдать следующие условия: 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проводятся ежедневно, без пропусков;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проводятся в доброжелательной обстановке;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детей требуется точное выполнение движений и приемов;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проводятся стоя или сидя за партой;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проводятся в первой половине дня.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необходимой результативности необходимо соблюдать следующие условия: 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проводятся ежедневно, без пропусков;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проводятся в доброжелательной обстановке;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детей требуется точное выполнение движений и приемов;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проводятся стоя или сидя за партой;</w:t>
      </w:r>
    </w:p>
    <w:p w:rsidR="00EC027C" w:rsidRDefault="00EC027C" w:rsidP="00EC0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проводятся в первой половине дня.</w:t>
      </w:r>
    </w:p>
    <w:p w:rsidR="00EC027C" w:rsidRDefault="00EC027C" w:rsidP="00EC0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упражнения  можно проводить с использованием музыкального сопровождения,  так как спокойная музыка создает определенный настрой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детей. На контрольных уроках, когда предстоит интенсивная умственная работа,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 непосредственно перед работой.</w:t>
      </w:r>
    </w:p>
    <w:p w:rsidR="00EC027C" w:rsidRDefault="00EC027C" w:rsidP="00EC027C">
      <w:pPr>
        <w:pStyle w:val="a3"/>
        <w:spacing w:after="0" w:afterAutospacing="0" w:line="360" w:lineRule="auto"/>
        <w:jc w:val="both"/>
        <w:rPr>
          <w:rStyle w:val="a5"/>
          <w:u w:val="single"/>
        </w:rPr>
      </w:pPr>
      <w:r>
        <w:rPr>
          <w:rStyle w:val="a5"/>
          <w:sz w:val="28"/>
          <w:szCs w:val="28"/>
        </w:rPr>
        <w:t xml:space="preserve">«Перекрестные шаги». </w:t>
      </w:r>
      <w:r>
        <w:rPr>
          <w:i/>
          <w:sz w:val="28"/>
          <w:szCs w:val="28"/>
        </w:rPr>
        <w:t>Цель: активизирует работу обоих полушарий, подготавливает к усвоению знаний.</w:t>
      </w:r>
    </w:p>
    <w:p w:rsidR="00EC027C" w:rsidRDefault="00EC027C" w:rsidP="00EC027C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Локтем правой руки стремимся достать колено левой ноги. Меняем левую руку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правую. Выполняем движение медленно.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 xml:space="preserve">Качания головой».   </w:t>
      </w:r>
      <w:r>
        <w:rPr>
          <w:rFonts w:ascii="Times New Roman" w:hAnsi="Times New Roman" w:cs="Times New Roman"/>
          <w:i/>
          <w:sz w:val="28"/>
          <w:szCs w:val="24"/>
        </w:rPr>
        <w:t>Цель: улучшает мыслительную деятельность, чтение, используется для расслабления мышц шеи и плеч.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Уронить голову вперёд, позволяя ей медленно качаться из стороны в сторону, при помощи дыхания уходит напряжение. Подбородок вычерчивает изогнутую линию на груди по мере расслабления шеи.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«Шапка для размышлений».</w:t>
      </w:r>
      <w:r>
        <w:rPr>
          <w:rFonts w:ascii="Times New Roman" w:hAnsi="Times New Roman" w:cs="Times New Roman"/>
          <w:i/>
          <w:sz w:val="28"/>
          <w:szCs w:val="24"/>
        </w:rPr>
        <w:t xml:space="preserve">   Цель: улучшает внимание, правописание, ясное восприятие и речь.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Мягко завернуть уши от верхней точки до мочки 3 раза, петь или говорить (услышать резонирующий звук своего голоса)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 xml:space="preserve">Точки мозга».    </w:t>
      </w:r>
      <w:r>
        <w:rPr>
          <w:rFonts w:ascii="Times New Roman" w:hAnsi="Times New Roman" w:cs="Times New Roman"/>
          <w:i/>
          <w:sz w:val="28"/>
          <w:szCs w:val="24"/>
        </w:rPr>
        <w:t>Цель: улучшает внимание, чтение.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Одну руку положить на пупок, другой массировать точки, которые расположены сразу же под ключицей с правой и левой стороны груди.  Поменять руки местами.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«Точки равновесия».   </w:t>
      </w:r>
      <w:r>
        <w:rPr>
          <w:rFonts w:ascii="Times New Roman" w:hAnsi="Times New Roman" w:cs="Times New Roman"/>
          <w:i/>
          <w:sz w:val="28"/>
          <w:szCs w:val="24"/>
        </w:rPr>
        <w:t>Цель: улучшает мыслительную деятельность, внимание, координацию движений.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Дотронуться двумя пальцами одной руки до впадины у основания черепа, другую руку положить на пупок. Дышать, поднимая энергию вверх. Через минуту поменять руки.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>Ленивые восьмёрки».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i/>
          <w:sz w:val="28"/>
          <w:szCs w:val="24"/>
        </w:rPr>
        <w:t>Цель: активизирует  структуры, обеспечивающие запоминание, повышает устойчивость внимания.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Рисовать в воздухе в горизонтальной плоскости "восьмёрки" по три раза каждой рукой, а затем обеими руками.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4"/>
        </w:rPr>
      </w:pP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Заземлитель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».     </w:t>
      </w:r>
      <w:r>
        <w:rPr>
          <w:rFonts w:ascii="Times New Roman" w:hAnsi="Times New Roman" w:cs="Times New Roman"/>
          <w:i/>
          <w:sz w:val="28"/>
          <w:szCs w:val="24"/>
        </w:rPr>
        <w:t>Цель: улучшает внимание, мыслительную деятельность, понимание при чтении.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Удобно расставить ноги. Правую ступню развернуть вправо, левую направить строго прямо. При выдохе согнуть правое колено. Вдохнуть, одновременно напрягая правую ногу. Повторить 3 раза, затем левой ногой. 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«Активизация руки».</w:t>
      </w:r>
      <w:r>
        <w:rPr>
          <w:rFonts w:ascii="Times New Roman" w:hAnsi="Times New Roman" w:cs="Times New Roman"/>
          <w:i/>
          <w:sz w:val="28"/>
          <w:szCs w:val="28"/>
        </w:rPr>
        <w:t xml:space="preserve">    Цель: улучшает зрительно-моторную координацию.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 одну вытянутую руку рядом с ухом, другой рукой обхватите  за головой локоть вытянутой руки. Мягко выдохните воздух через сжатые губы, одновременно активизируя мышцы и подталкивая кисть другой рукой в четырёх направлениях (вперёд, назад, к себе, от себя).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027C" w:rsidRDefault="00EC027C" w:rsidP="00EC027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</w:rPr>
        <w:t>«Слон».</w:t>
      </w: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Цель: способствует концентрации внимания,  укрепляет наружные глазные мышцы, снимает напряжение после работы на компьютере, снимает напряжение и боль в спине.</w:t>
      </w:r>
      <w:r>
        <w:rPr>
          <w:sz w:val="28"/>
          <w:szCs w:val="28"/>
        </w:rPr>
        <w:br/>
        <w:t>Встаньте в расслабленную позу. Колени слегка согнуты. Наклоните голову к плечу. От этого плеча вытяните руку вперед, как хобот. Рука рисует «Ленивую восьмерку», начиная то центра зрительного поля вверх и против часовой стрелки; при этом глаза следят за движением кончиков пальцев. Упражнение выполнять медленно от трех раз до пяти левой рукой, прижатой к левому уху и столько же раз правой рукой, прижатой к правому  уху.</w:t>
      </w:r>
    </w:p>
    <w:p w:rsidR="00EC027C" w:rsidRDefault="00EC027C" w:rsidP="00EC027C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«Зеркальные рисунки».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i/>
          <w:sz w:val="28"/>
          <w:szCs w:val="24"/>
        </w:rPr>
        <w:t>Цель: улучшает зрительно-двигательную координацию.</w:t>
      </w:r>
    </w:p>
    <w:p w:rsidR="00EC027C" w:rsidRP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Рисовать  в воздухе или на листе симметричные рисунки двумя руками одновременно (к себе, от себя, вверх, вниз). Получаются интересные формы, возникает чувство расслабления рук и глаз, улучшается процесс письма.</w:t>
      </w:r>
    </w:p>
    <w:p w:rsidR="00EC027C" w:rsidRDefault="00EC027C" w:rsidP="00EC027C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«Кулак – ребро – ладонь».</w:t>
      </w:r>
      <w:r>
        <w:rPr>
          <w:i/>
          <w:sz w:val="28"/>
          <w:szCs w:val="28"/>
        </w:rPr>
        <w:t xml:space="preserve"> Цель: улучшает мыслительную деятельность, синхронизируют работу полушарий, способствуют запоминанию, повышают устойчивость внимания, активизируют процессы письма и чтения.</w:t>
      </w:r>
    </w:p>
    <w:p w:rsidR="00EC027C" w:rsidRDefault="00EC027C" w:rsidP="00EC027C">
      <w:pPr>
        <w:pStyle w:val="a3"/>
        <w:spacing w:before="0" w:beforeAutospacing="0" w:line="360" w:lineRule="auto"/>
        <w:jc w:val="both"/>
        <w:rPr>
          <w:sz w:val="28"/>
        </w:rPr>
      </w:pPr>
      <w:r>
        <w:rPr>
          <w:sz w:val="28"/>
          <w:szCs w:val="28"/>
        </w:rPr>
        <w:t xml:space="preserve">Три положения руки последовательно сменяют друг друга на плоскости стола. </w:t>
      </w:r>
      <w:r>
        <w:t xml:space="preserve"> </w:t>
      </w:r>
      <w:r>
        <w:rPr>
          <w:sz w:val="28"/>
        </w:rPr>
        <w:t xml:space="preserve">Выполняется сначала правой рукой, затем левой рукой, потом двумя руками вместе. </w:t>
      </w:r>
    </w:p>
    <w:p w:rsidR="00EC027C" w:rsidRDefault="00EC027C" w:rsidP="00EC02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такой работы у детей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улучшилась мыслительная деятельность, память, повысилась устойчивость внимания, облегчились процессы чтения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письма, они </w:t>
      </w:r>
      <w:r>
        <w:rPr>
          <w:rFonts w:ascii="Times New Roman" w:hAnsi="Times New Roman" w:cs="Times New Roman"/>
          <w:sz w:val="28"/>
          <w:szCs w:val="28"/>
        </w:rPr>
        <w:t>стали лучше чувствовать и осознавать  свое тело, свои чувства и переживания, стали более чётко их выражать.</w:t>
      </w:r>
    </w:p>
    <w:p w:rsidR="00EC027C" w:rsidRDefault="00EC027C" w:rsidP="00EC02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Мне удалось значительно предупредить возникновение простудных заболеваний, повысить общий жизненный тонус ребят, укрепить психофизиологическое здоровье моих учеников, а в целом обеспечить их полноценное и гармоничное развитие:</w:t>
      </w:r>
    </w:p>
    <w:p w:rsidR="00EC027C" w:rsidRDefault="00EC027C" w:rsidP="00EC0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 Фроловой В. исчез  страх отвечать у доски, девочка стала спокойнее. Увереннее в себе;</w:t>
      </w:r>
    </w:p>
    <w:p w:rsidR="00EC027C" w:rsidRDefault="00EC027C" w:rsidP="00EC0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Иванов П. научился самостоятельно работать с учебником, со справочной литературой;</w:t>
      </w:r>
    </w:p>
    <w:p w:rsidR="00EC027C" w:rsidRDefault="00EC027C" w:rsidP="00EC0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 детей появилось желание 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42%);</w:t>
      </w:r>
    </w:p>
    <w:p w:rsidR="00EC027C" w:rsidRDefault="00EC027C" w:rsidP="00EC0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увеличилось количество детей, желающих выполнять дополнительные задания</w:t>
      </w:r>
    </w:p>
    <w:p w:rsidR="00EC027C" w:rsidRDefault="00EC027C" w:rsidP="00EC0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( 38%);</w:t>
      </w:r>
    </w:p>
    <w:p w:rsidR="00EC027C" w:rsidRDefault="00EC027C" w:rsidP="00EC0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бессвязной и односложной стала более осознанной и развёрнутой;</w:t>
      </w:r>
    </w:p>
    <w:p w:rsidR="00EC027C" w:rsidRDefault="00EC027C" w:rsidP="00EC0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большая часть детей стала справляться с заданиями, связанными с классификацией предметов, с заданиями, требующими обобщения и систематизации материала;</w:t>
      </w:r>
    </w:p>
    <w:p w:rsidR="00EC027C" w:rsidRDefault="00EC027C" w:rsidP="00EC0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мои ученики в большем объеме стали  принимать правила сотрудничества и взаимопомощи. </w:t>
      </w:r>
    </w:p>
    <w:p w:rsidR="00EC027C" w:rsidRDefault="00EC027C" w:rsidP="00EC0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Детям очень нравятся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с удовольствием выполняют их, потому что «Гимнастика мозга»  разбавляет монотонную учебную деятельность. Многие родители, увидев эффект от таких занятий и, получив мои рекомендации, продолжают их с детьми в дни отдыха и каникул.  А некоторые семьи включили эти упражнения в семейный комплекс утренней зарядки. Очень советую </w:t>
      </w:r>
      <w:r>
        <w:rPr>
          <w:rFonts w:ascii="Times New Roman" w:hAnsi="Times New Roman" w:cs="Times New Roman"/>
          <w:sz w:val="28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в своей работе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 методику всем педагогам.</w:t>
      </w:r>
    </w:p>
    <w:p w:rsidR="00EC027C" w:rsidRDefault="00EC027C" w:rsidP="00EC027C"/>
    <w:p w:rsidR="00534F1D" w:rsidRDefault="00534F1D"/>
    <w:sectPr w:rsidR="00534F1D" w:rsidSect="0053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247"/>
    <w:rsid w:val="00534F1D"/>
    <w:rsid w:val="00D25247"/>
    <w:rsid w:val="00D77740"/>
    <w:rsid w:val="00EC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027C"/>
    <w:pPr>
      <w:ind w:left="720"/>
      <w:contextualSpacing/>
    </w:pPr>
  </w:style>
  <w:style w:type="character" w:styleId="a5">
    <w:name w:val="Strong"/>
    <w:basedOn w:val="a0"/>
    <w:uiPriority w:val="22"/>
    <w:qFormat/>
    <w:rsid w:val="00EC0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6905</Characters>
  <Application>Microsoft Office Word</Application>
  <DocSecurity>0</DocSecurity>
  <Lines>57</Lines>
  <Paragraphs>16</Paragraphs>
  <ScaleCrop>false</ScaleCrop>
  <Company>DG Win&amp;Soft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Нюся</dc:creator>
  <cp:keywords/>
  <dc:description/>
  <cp:lastModifiedBy>Нюся</cp:lastModifiedBy>
  <cp:revision>3</cp:revision>
  <dcterms:created xsi:type="dcterms:W3CDTF">2015-12-07T08:28:00Z</dcterms:created>
  <dcterms:modified xsi:type="dcterms:W3CDTF">2015-12-07T08:31:00Z</dcterms:modified>
</cp:coreProperties>
</file>