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42" w:rsidRPr="00434666" w:rsidRDefault="001B3A70" w:rsidP="00083B14">
      <w:pPr>
        <w:spacing w:after="0" w:line="240" w:lineRule="auto"/>
        <w:jc w:val="center"/>
        <w:rPr>
          <w:rFonts w:ascii="Calibri" w:eastAsia="Calibri" w:hAnsi="Calibri" w:cs="Calibri"/>
          <w:color w:val="0070C0"/>
          <w:sz w:val="40"/>
          <w:szCs w:val="40"/>
        </w:rPr>
      </w:pPr>
      <w:r w:rsidRPr="00434666">
        <w:rPr>
          <w:rFonts w:ascii="Calibri" w:eastAsia="Calibri" w:hAnsi="Calibri" w:cs="Calibri"/>
          <w:color w:val="0070C0"/>
          <w:sz w:val="40"/>
          <w:szCs w:val="40"/>
        </w:rPr>
        <w:t xml:space="preserve"> Конспект занятия </w:t>
      </w:r>
      <w:r w:rsidR="00083B14" w:rsidRPr="00434666">
        <w:rPr>
          <w:rFonts w:ascii="Calibri" w:eastAsia="Calibri" w:hAnsi="Calibri" w:cs="Calibri"/>
          <w:color w:val="0070C0"/>
          <w:sz w:val="40"/>
          <w:szCs w:val="40"/>
        </w:rPr>
        <w:t>педагога-</w:t>
      </w:r>
      <w:r w:rsidRPr="00434666">
        <w:rPr>
          <w:rFonts w:ascii="Calibri" w:eastAsia="Calibri" w:hAnsi="Calibri" w:cs="Calibri"/>
          <w:color w:val="0070C0"/>
          <w:sz w:val="40"/>
          <w:szCs w:val="40"/>
        </w:rPr>
        <w:t>психолога в старшей группе «</w:t>
      </w:r>
      <w:r w:rsidR="00434666" w:rsidRPr="00434666">
        <w:rPr>
          <w:rFonts w:ascii="Calibri" w:eastAsia="Calibri" w:hAnsi="Calibri" w:cs="Calibri"/>
          <w:color w:val="0070C0"/>
          <w:sz w:val="40"/>
          <w:szCs w:val="40"/>
        </w:rPr>
        <w:t>Волшебные истории</w:t>
      </w:r>
      <w:r w:rsidRPr="00434666">
        <w:rPr>
          <w:rFonts w:ascii="Calibri" w:eastAsia="Calibri" w:hAnsi="Calibri" w:cs="Calibri"/>
          <w:color w:val="0070C0"/>
          <w:sz w:val="40"/>
          <w:szCs w:val="40"/>
        </w:rPr>
        <w:t xml:space="preserve"> пуговиц»</w:t>
      </w:r>
    </w:p>
    <w:p w:rsidR="001B3A70" w:rsidRDefault="00083B14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Подготовила педагог-психолог МБДОУ детского сада №1</w:t>
      </w:r>
    </w:p>
    <w:p w:rsidR="00A84C42" w:rsidRPr="001B3A70" w:rsidRDefault="00083B14" w:rsidP="002534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 xml:space="preserve"> </w:t>
      </w:r>
      <w:proofErr w:type="spellStart"/>
      <w:proofErr w:type="gramStart"/>
      <w:r w:rsidRPr="00083B14">
        <w:rPr>
          <w:rFonts w:ascii="Monotype Corsiva" w:eastAsia="Calibri" w:hAnsi="Monotype Corsiva" w:cs="Calibri"/>
          <w:sz w:val="28"/>
          <w:szCs w:val="28"/>
        </w:rPr>
        <w:t>ст.Милютинская</w:t>
      </w:r>
      <w:proofErr w:type="spellEnd"/>
      <w:r w:rsidRPr="00083B14">
        <w:rPr>
          <w:rFonts w:ascii="Monotype Corsiva" w:eastAsia="Calibri" w:hAnsi="Monotype Corsiva" w:cs="Calibri"/>
          <w:sz w:val="28"/>
          <w:szCs w:val="28"/>
        </w:rPr>
        <w:t xml:space="preserve">  </w:t>
      </w:r>
      <w:proofErr w:type="spellStart"/>
      <w:r w:rsidRPr="001B3A70">
        <w:rPr>
          <w:rFonts w:ascii="Times New Roman" w:eastAsia="Calibri" w:hAnsi="Times New Roman" w:cs="Times New Roman"/>
          <w:sz w:val="28"/>
          <w:szCs w:val="28"/>
        </w:rPr>
        <w:t>Г.И.Баранникова</w:t>
      </w:r>
      <w:proofErr w:type="spellEnd"/>
      <w:proofErr w:type="gramEnd"/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083B14">
      <w:pPr>
        <w:spacing w:after="0" w:line="240" w:lineRule="auto"/>
        <w:jc w:val="center"/>
        <w:rPr>
          <w:rFonts w:ascii="Calibri" w:eastAsia="Calibri" w:hAnsi="Calibri" w:cs="Calibri"/>
          <w:sz w:val="40"/>
          <w:szCs w:val="40"/>
        </w:rPr>
      </w:pPr>
      <w:r w:rsidRPr="00083B14">
        <w:rPr>
          <w:rFonts w:ascii="Calibri" w:eastAsia="Calibri" w:hAnsi="Calibri" w:cs="Calibri"/>
          <w:sz w:val="40"/>
          <w:szCs w:val="40"/>
        </w:rPr>
        <w:t>Тема: «</w:t>
      </w:r>
      <w:r w:rsidR="00434666">
        <w:rPr>
          <w:rFonts w:ascii="Calibri" w:eastAsia="Calibri" w:hAnsi="Calibri" w:cs="Calibri"/>
          <w:sz w:val="40"/>
          <w:szCs w:val="40"/>
        </w:rPr>
        <w:t>Волшебные истории</w:t>
      </w:r>
      <w:r w:rsidRPr="00083B14">
        <w:rPr>
          <w:rFonts w:ascii="Calibri" w:eastAsia="Calibri" w:hAnsi="Calibri" w:cs="Calibri"/>
          <w:sz w:val="40"/>
          <w:szCs w:val="40"/>
        </w:rPr>
        <w:t xml:space="preserve"> пуговиц»</w:t>
      </w:r>
    </w:p>
    <w:p w:rsidR="00A84C42" w:rsidRPr="00083B14" w:rsidRDefault="00A84C42" w:rsidP="002534D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  <w:r w:rsidRPr="00083B14">
        <w:rPr>
          <w:rFonts w:ascii="Monotype Corsiva" w:eastAsia="Calibri" w:hAnsi="Monotype Corsiva" w:cs="Calibri"/>
          <w:sz w:val="32"/>
          <w:szCs w:val="32"/>
        </w:rPr>
        <w:t>Цель: развитие</w:t>
      </w:r>
      <w:bookmarkStart w:id="0" w:name="_GoBack"/>
      <w:bookmarkEnd w:id="0"/>
      <w:r w:rsidRPr="00083B14">
        <w:rPr>
          <w:rFonts w:ascii="Monotype Corsiva" w:eastAsia="Calibri" w:hAnsi="Monotype Corsiva" w:cs="Calibri"/>
          <w:sz w:val="32"/>
          <w:szCs w:val="32"/>
        </w:rPr>
        <w:t xml:space="preserve"> воображения и творческих способностей детей.</w:t>
      </w:r>
    </w:p>
    <w:p w:rsidR="00A84C42" w:rsidRPr="00083B14" w:rsidRDefault="00A84C42" w:rsidP="002534D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  <w:r w:rsidRPr="00083B14">
        <w:rPr>
          <w:rFonts w:ascii="Monotype Corsiva" w:eastAsia="Calibri" w:hAnsi="Monotype Corsiva" w:cs="Calibri"/>
          <w:sz w:val="32"/>
          <w:szCs w:val="32"/>
        </w:rPr>
        <w:t>Задачи: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  <w:r w:rsidRPr="00083B14">
        <w:rPr>
          <w:rFonts w:ascii="Monotype Corsiva" w:eastAsia="Calibri" w:hAnsi="Monotype Corsiva" w:cs="Calibri"/>
          <w:sz w:val="32"/>
          <w:szCs w:val="32"/>
        </w:rPr>
        <w:t>1. Учить детей смотреть на предметы с различных позиций, видеть новое, оригинальное, непривычное в старом, знакомом, привычном;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  <w:r w:rsidRPr="00083B14">
        <w:rPr>
          <w:rFonts w:ascii="Monotype Corsiva" w:eastAsia="Calibri" w:hAnsi="Monotype Corsiva" w:cs="Calibri"/>
          <w:sz w:val="32"/>
          <w:szCs w:val="32"/>
        </w:rPr>
        <w:t>2. Развивать направленность и управляемость воображения;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  <w:r w:rsidRPr="00083B14">
        <w:rPr>
          <w:rFonts w:ascii="Monotype Corsiva" w:eastAsia="Calibri" w:hAnsi="Monotype Corsiva" w:cs="Calibri"/>
          <w:sz w:val="32"/>
          <w:szCs w:val="32"/>
        </w:rPr>
        <w:t>3. Формировать качества творческой личности: независимость мышления, инициативность, изобретательность;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  <w:r w:rsidRPr="00083B14">
        <w:rPr>
          <w:rFonts w:ascii="Monotype Corsiva" w:eastAsia="Calibri" w:hAnsi="Monotype Corsiva" w:cs="Calibri"/>
          <w:sz w:val="32"/>
          <w:szCs w:val="32"/>
        </w:rPr>
        <w:t xml:space="preserve">4. Воспитывать способность к самопознанию и </w:t>
      </w:r>
      <w:proofErr w:type="spellStart"/>
      <w:r w:rsidRPr="00083B14">
        <w:rPr>
          <w:rFonts w:ascii="Monotype Corsiva" w:eastAsia="Calibri" w:hAnsi="Monotype Corsiva" w:cs="Calibri"/>
          <w:sz w:val="32"/>
          <w:szCs w:val="32"/>
        </w:rPr>
        <w:t>самосозиданию</w:t>
      </w:r>
      <w:proofErr w:type="spellEnd"/>
      <w:r w:rsidRPr="00083B14">
        <w:rPr>
          <w:rFonts w:ascii="Monotype Corsiva" w:eastAsia="Calibri" w:hAnsi="Monotype Corsiva" w:cs="Calibri"/>
          <w:sz w:val="32"/>
          <w:szCs w:val="32"/>
        </w:rPr>
        <w:t>; выработка ценностного отношения к своему внутреннему миру, собственным возможностям, уверенности в себе.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32"/>
          <w:szCs w:val="32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Оборудование: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«золотая» и «военная» пуговицы;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пуговицы разных видов;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-проволока;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-макеты картонных платьев;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 xml:space="preserve">- разрезные картонные пуговицы – </w:t>
      </w:r>
      <w:proofErr w:type="spellStart"/>
      <w:r w:rsidRPr="00083B14">
        <w:rPr>
          <w:rFonts w:ascii="Monotype Corsiva" w:eastAsia="Calibri" w:hAnsi="Monotype Corsiva" w:cs="Calibri"/>
          <w:sz w:val="28"/>
          <w:szCs w:val="28"/>
        </w:rPr>
        <w:t>пазлы</w:t>
      </w:r>
      <w:proofErr w:type="spellEnd"/>
      <w:r w:rsidRPr="00083B14">
        <w:rPr>
          <w:rFonts w:ascii="Monotype Corsiva" w:eastAsia="Calibri" w:hAnsi="Monotype Corsiva" w:cs="Calibri"/>
          <w:sz w:val="28"/>
          <w:szCs w:val="28"/>
        </w:rPr>
        <w:t xml:space="preserve"> (2 шт.)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-поднос;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маркеры (2 набора</w:t>
      </w:r>
      <w:proofErr w:type="gramStart"/>
      <w:r w:rsidRPr="00083B14">
        <w:rPr>
          <w:rFonts w:ascii="Monotype Corsiva" w:eastAsia="Calibri" w:hAnsi="Monotype Corsiva" w:cs="Calibri"/>
          <w:sz w:val="28"/>
          <w:szCs w:val="28"/>
        </w:rPr>
        <w:t>) ;</w:t>
      </w:r>
      <w:proofErr w:type="gramEnd"/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мольберт.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Содержание: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I. Ритуал приветствия.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Дети и психолог встают в круг. Все поднимают руки вверх (пальцы соединены вместе). Руки над головой образуют полукруг.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Психолог вместе с детьми: «Здравствуй, солнышко! Мы тебе рады! Мы проснулись и потянулись… »(дети потягиваются на носочках вслед за поднятыми руками). Руки медленно опускаются, но не разжимаются.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Психолог, обращая взгляд поочерёдно к каждому ребёнку, продолжает: «И Таня здесь, и Саша здесь… ». Дети вслед за психологом повторяют. Затем психолог оглядывает каждого ребёнка и говорит: «Все здесь! Можно начинать наше занятие».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Организация детей, создание положительного эмоционального климата, развитие навыков общения, закрепление навыка приветствия каждого находящегося в группе.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II. Основная часть.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Психолог предлагает детям расположиться на стульчиках, стоящих в виде круга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Сегодня я принесла вам старую шкатулку. Угадайте, что в ней: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Загадка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Одеваться соберёшься –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Без меня не обойдёшься.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Знают взрослые и дети –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Застегну я всё на свете.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Что это?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(Пуговица)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Психолог открывает шкатулку.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Ни одно поколение женщин моей семьи держали эту шкатулку в руках, складывая в неё пуговицы. Давайте потрясём её (потряхивает закрытой шкатулкой, слышите? Пуговицы разговаривают! Они рассказывают друг другу и нам удивительные истории.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Жили – были две сестрицы – две пуговицы. Одна (психолог достаёт «золотую» пуговицу из шкатулки и показывает детям) была такая…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lastRenderedPageBreak/>
        <w:t>- Какая эта пуговица? Подберите к ней слова.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(ответы детей)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И принадлежала она…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Как вы думаете, кому? У кого на одежде она жила?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(ответы детей)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У неё была сестра (психолог достаёт «военную» пуговицу из шкатулки и показывает детям). Она была такая…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Какая эта пуговица? Подберите к ней слова.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(ответы детей)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И принадлежала она…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Как вы думаете, кому? У кого на одежде она жила?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(ответы детей)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Сёстры были очень дружными, хоть они и жили на одежде разных людей. А ещё, с ними часто происходили разные интересные, забавные и даже приключенческие истории…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Как – то вечером, в четверг,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Разыгралась буря.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И случилась у пуговиц беда –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Попала на платье хозяев вода.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Смыла яркие краски, цвета,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Лишила домов навсегда!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Поспешите, помогите!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Узоры на платья верните!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Чтобы было красиво всегда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И не обидно за сестёр нам никогда.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lastRenderedPageBreak/>
        <w:t>Психолог предлагает детям подойти к мольбертам, где расположены макеты картонных платьев. Делит детей на две команды.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-Украсьте платья различными узорами и орнаментом. Ведь перед нами домики наших пуговиц, они живут на одежде, а она должна быть яркой, красивой, может даже и необычной.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(дети с помощью набора маркеров выполняют задание)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 xml:space="preserve">- </w:t>
      </w:r>
      <w:proofErr w:type="gramStart"/>
      <w:r w:rsidRPr="00083B14">
        <w:rPr>
          <w:rFonts w:ascii="Monotype Corsiva" w:eastAsia="Calibri" w:hAnsi="Monotype Corsiva" w:cs="Calibri"/>
          <w:sz w:val="28"/>
          <w:szCs w:val="28"/>
        </w:rPr>
        <w:t>А</w:t>
      </w:r>
      <w:proofErr w:type="gramEnd"/>
      <w:r w:rsidRPr="00083B14">
        <w:rPr>
          <w:rFonts w:ascii="Monotype Corsiva" w:eastAsia="Calibri" w:hAnsi="Monotype Corsiva" w:cs="Calibri"/>
          <w:sz w:val="28"/>
          <w:szCs w:val="28"/>
        </w:rPr>
        <w:t xml:space="preserve"> однажды, наши красотки поспорили, кто из них главнее, важнее, для человека нужнее. Спорили они очень долго, громко. Начали даже толкаться и вдруг…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Упали, да и раскололись на части. Вот так история! Ну что, ребята, поможем сестричкам?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Психолог предлагает детям подойти к двум столам</w:t>
      </w:r>
      <w:r w:rsidR="00083B14">
        <w:rPr>
          <w:rFonts w:ascii="Monotype Corsiva" w:eastAsia="Calibri" w:hAnsi="Monotype Corsiva" w:cs="Calibri"/>
          <w:sz w:val="28"/>
          <w:szCs w:val="28"/>
        </w:rPr>
        <w:t>,</w:t>
      </w:r>
      <w:r w:rsidRPr="00083B14">
        <w:rPr>
          <w:rFonts w:ascii="Monotype Corsiva" w:eastAsia="Calibri" w:hAnsi="Monotype Corsiva" w:cs="Calibri"/>
          <w:sz w:val="28"/>
          <w:szCs w:val="28"/>
        </w:rPr>
        <w:t xml:space="preserve"> на которых части пуговиц.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Перед вами части пуговицы. Вместе соедините кусочки, чтобы у вас получилась одна из сестричек. Так как пуговиц у нас две, то я предлагаю разделиться опять на две команды так, как вы работали над платьями.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(дети выполняют задание)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Скажите, ребята, а как вы думаете, кто из этих пуговиц важнее и для человека нужнее?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(ответы детей)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А где и как, и для чего мы ещё можем применять пуговицы?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(-пришивать в виде глаз мягким игрушкам;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-делать поделки и аппликации;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-как фишки в игре;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-как украшения – делать бусы и браслеты)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-Я предлагаю вам сейчас сделать украшение из пуговиц – браслеты.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Психолог предлагает детям пройти к общему столу, где приготовлен поднос с различными пуговицами и проволокой. Объясняет и показывает детям, как делать браслеты.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(дети и психолог выполняют работу)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lastRenderedPageBreak/>
        <w:t>Задание № 1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«Укрась слово»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Цель: развитие воображения, речи.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Задание № 2 «Усовершенствуй рисунок»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Цель: развитие воображения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Задание № 3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Цель: развитие воссоздающего воображения, восприятия, мышления.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Чувство единения, сплочения группы общим, ответственным делом.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III. Ритуал завершения.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- Какое настроение у вас сейчас? Что вы чувствуете?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(радость)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 xml:space="preserve">- Мы сейчас себе подарили радость – сделали себе подарок. Но ещё больше радость становится, когда её даришь другому. </w:t>
      </w:r>
      <w:r w:rsidR="00083B14">
        <w:rPr>
          <w:rFonts w:ascii="Monotype Corsiva" w:eastAsia="Calibri" w:hAnsi="Monotype Corsiva" w:cs="Calibri"/>
          <w:sz w:val="28"/>
          <w:szCs w:val="28"/>
        </w:rPr>
        <w:t xml:space="preserve"> </w:t>
      </w:r>
      <w:r w:rsidRPr="00083B14">
        <w:rPr>
          <w:rFonts w:ascii="Monotype Corsiva" w:eastAsia="Calibri" w:hAnsi="Monotype Corsiva" w:cs="Calibri"/>
          <w:sz w:val="28"/>
          <w:szCs w:val="28"/>
        </w:rPr>
        <w:t>Я вам предлагаю обменяться, браслетиками друг с другом в знак дружбы.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(дети по желания обмениваются)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Теперь у вас есть не только в сердце радость, но и в руках знак дружбы своего друга. А значит всё у нас в порядке</w:t>
      </w:r>
      <w:r w:rsidR="00083B14">
        <w:rPr>
          <w:rFonts w:ascii="Monotype Corsiva" w:eastAsia="Calibri" w:hAnsi="Monotype Corsiva" w:cs="Calibri"/>
          <w:sz w:val="28"/>
          <w:szCs w:val="28"/>
        </w:rPr>
        <w:t>,</w:t>
      </w:r>
      <w:r w:rsidRPr="00083B14">
        <w:rPr>
          <w:rFonts w:ascii="Monotype Corsiva" w:eastAsia="Calibri" w:hAnsi="Monotype Corsiva" w:cs="Calibri"/>
          <w:sz w:val="28"/>
          <w:szCs w:val="28"/>
        </w:rPr>
        <w:t xml:space="preserve"> и мы можем закончить наше занятие. Спасибо вам!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Эмоциональное завершение занятия. Выход из «образов»</w:t>
      </w:r>
    </w:p>
    <w:p w:rsidR="00A84C42" w:rsidRPr="00083B14" w:rsidRDefault="00A84C42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</w:p>
    <w:p w:rsidR="00A84C42" w:rsidRPr="00083B14" w:rsidRDefault="001B3A70" w:rsidP="002534D8">
      <w:pPr>
        <w:spacing w:after="0" w:line="240" w:lineRule="auto"/>
        <w:rPr>
          <w:rFonts w:ascii="Monotype Corsiva" w:eastAsia="Calibri" w:hAnsi="Monotype Corsiva" w:cs="Calibri"/>
          <w:sz w:val="28"/>
          <w:szCs w:val="28"/>
        </w:rPr>
      </w:pPr>
      <w:r w:rsidRPr="00083B14">
        <w:rPr>
          <w:rFonts w:ascii="Monotype Corsiva" w:eastAsia="Calibri" w:hAnsi="Monotype Corsiva" w:cs="Calibri"/>
          <w:sz w:val="28"/>
          <w:szCs w:val="28"/>
        </w:rPr>
        <w:t>Создание атмосферы единения, поддержки.</w:t>
      </w:r>
    </w:p>
    <w:sectPr w:rsidR="00A84C42" w:rsidRPr="0008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C42"/>
    <w:rsid w:val="00083B14"/>
    <w:rsid w:val="001B3A70"/>
    <w:rsid w:val="002534D8"/>
    <w:rsid w:val="00434666"/>
    <w:rsid w:val="00451C0E"/>
    <w:rsid w:val="00A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0FC0-5E8F-4D1E-8C38-C154DE8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Баранникова Г И</cp:lastModifiedBy>
  <cp:revision>3</cp:revision>
  <dcterms:created xsi:type="dcterms:W3CDTF">2015-11-04T05:23:00Z</dcterms:created>
  <dcterms:modified xsi:type="dcterms:W3CDTF">2015-11-24T18:16:00Z</dcterms:modified>
</cp:coreProperties>
</file>